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21" w:rsidRPr="00AF165D" w:rsidRDefault="00AA1121" w:rsidP="00AA1121">
      <w:pPr>
        <w:suppressAutoHyphens/>
        <w:spacing w:line="276" w:lineRule="auto"/>
        <w:jc w:val="center"/>
        <w:rPr>
          <w:rFonts w:ascii="Arial" w:hAnsi="Arial" w:cs="Arial"/>
          <w:sz w:val="24"/>
          <w:szCs w:val="24"/>
          <w:lang w:eastAsia="zh-CN"/>
        </w:rPr>
      </w:pPr>
      <w:r w:rsidRPr="00AF165D">
        <w:rPr>
          <w:rFonts w:ascii="Arial" w:hAnsi="Arial" w:cs="Arial"/>
          <w:sz w:val="24"/>
          <w:szCs w:val="24"/>
          <w:lang w:eastAsia="zh-CN"/>
        </w:rPr>
        <w:t>РОССИЙСКАЯ   ФЕДЕРАЦИЯ</w:t>
      </w:r>
      <w:r w:rsidRPr="00AF165D">
        <w:rPr>
          <w:rFonts w:ascii="Arial" w:hAnsi="Arial" w:cs="Arial"/>
          <w:sz w:val="24"/>
          <w:szCs w:val="24"/>
          <w:lang w:eastAsia="zh-CN"/>
        </w:rPr>
        <w:br/>
        <w:t>АДМИНИСТРАЦИЯ   АРЕФЬЕВСКОГО СЕЛЬСОВЕТА</w:t>
      </w:r>
    </w:p>
    <w:p w:rsidR="00AA1121" w:rsidRPr="00AF165D" w:rsidRDefault="00AA1121" w:rsidP="00AA1121">
      <w:pPr>
        <w:spacing w:line="276" w:lineRule="auto"/>
        <w:jc w:val="center"/>
        <w:rPr>
          <w:rFonts w:ascii="Arial" w:hAnsi="Arial" w:cs="Arial"/>
          <w:sz w:val="24"/>
          <w:szCs w:val="24"/>
        </w:rPr>
      </w:pPr>
      <w:r w:rsidRPr="00AF165D">
        <w:rPr>
          <w:rFonts w:ascii="Arial" w:hAnsi="Arial" w:cs="Arial"/>
          <w:sz w:val="24"/>
          <w:szCs w:val="24"/>
        </w:rPr>
        <w:t>БИРИЛЮССКОГО РА</w:t>
      </w:r>
      <w:r>
        <w:rPr>
          <w:rFonts w:ascii="Arial" w:hAnsi="Arial" w:cs="Arial"/>
          <w:sz w:val="24"/>
          <w:szCs w:val="24"/>
        </w:rPr>
        <w:t>Й</w:t>
      </w:r>
      <w:r w:rsidRPr="00AF165D">
        <w:rPr>
          <w:rFonts w:ascii="Arial" w:hAnsi="Arial" w:cs="Arial"/>
          <w:sz w:val="24"/>
          <w:szCs w:val="24"/>
        </w:rPr>
        <w:t>ОНА</w:t>
      </w:r>
    </w:p>
    <w:p w:rsidR="00AA1121" w:rsidRPr="00AF165D" w:rsidRDefault="00AA1121" w:rsidP="00AA1121">
      <w:pPr>
        <w:spacing w:line="276" w:lineRule="auto"/>
        <w:jc w:val="center"/>
        <w:rPr>
          <w:rFonts w:ascii="Arial" w:hAnsi="Arial" w:cs="Arial"/>
          <w:sz w:val="24"/>
          <w:szCs w:val="24"/>
        </w:rPr>
      </w:pPr>
    </w:p>
    <w:p w:rsidR="00AA1121" w:rsidRPr="00AF165D" w:rsidRDefault="00AA1121" w:rsidP="00AA1121">
      <w:pPr>
        <w:spacing w:line="276" w:lineRule="auto"/>
        <w:jc w:val="center"/>
        <w:rPr>
          <w:rFonts w:ascii="Arial" w:hAnsi="Arial" w:cs="Arial"/>
          <w:bCs/>
          <w:sz w:val="24"/>
          <w:szCs w:val="24"/>
        </w:rPr>
      </w:pPr>
      <w:r w:rsidRPr="00AF165D">
        <w:rPr>
          <w:rFonts w:ascii="Arial" w:hAnsi="Arial" w:cs="Arial"/>
          <w:bCs/>
          <w:sz w:val="24"/>
          <w:szCs w:val="24"/>
        </w:rPr>
        <w:t>ПОСТАНОВЛЕНИЕ</w:t>
      </w:r>
    </w:p>
    <w:p w:rsidR="00AA1121" w:rsidRPr="00AF165D" w:rsidRDefault="00AA1121" w:rsidP="00AA1121">
      <w:pPr>
        <w:spacing w:line="276" w:lineRule="auto"/>
        <w:jc w:val="center"/>
        <w:rPr>
          <w:rFonts w:ascii="Arial" w:hAnsi="Arial" w:cs="Arial"/>
          <w:sz w:val="24"/>
          <w:szCs w:val="24"/>
        </w:rPr>
      </w:pPr>
    </w:p>
    <w:tbl>
      <w:tblPr>
        <w:tblW w:w="9420" w:type="dxa"/>
        <w:tblInd w:w="182" w:type="dxa"/>
        <w:tblLayout w:type="fixed"/>
        <w:tblLook w:val="04A0"/>
      </w:tblPr>
      <w:tblGrid>
        <w:gridCol w:w="2849"/>
        <w:gridCol w:w="3100"/>
        <w:gridCol w:w="3471"/>
      </w:tblGrid>
      <w:tr w:rsidR="00AA1121" w:rsidRPr="00AF165D" w:rsidTr="003D5113">
        <w:trPr>
          <w:trHeight w:val="49"/>
        </w:trPr>
        <w:tc>
          <w:tcPr>
            <w:tcW w:w="2851" w:type="dxa"/>
            <w:hideMark/>
          </w:tcPr>
          <w:p w:rsidR="00AA1121" w:rsidRPr="00AF165D" w:rsidRDefault="00AA1121" w:rsidP="003D5113">
            <w:pPr>
              <w:spacing w:line="276" w:lineRule="auto"/>
              <w:ind w:left="-40"/>
              <w:rPr>
                <w:rFonts w:ascii="Arial" w:hAnsi="Arial" w:cs="Arial"/>
                <w:sz w:val="24"/>
                <w:szCs w:val="24"/>
              </w:rPr>
            </w:pPr>
            <w:r>
              <w:rPr>
                <w:rFonts w:ascii="Arial" w:hAnsi="Arial" w:cs="Arial"/>
                <w:sz w:val="24"/>
                <w:szCs w:val="24"/>
              </w:rPr>
              <w:t>16.10</w:t>
            </w:r>
            <w:r w:rsidRPr="00AF165D">
              <w:rPr>
                <w:rFonts w:ascii="Arial" w:hAnsi="Arial" w:cs="Arial"/>
                <w:sz w:val="24"/>
                <w:szCs w:val="24"/>
              </w:rPr>
              <w:t xml:space="preserve">.2023г. </w:t>
            </w:r>
          </w:p>
        </w:tc>
        <w:tc>
          <w:tcPr>
            <w:tcW w:w="3101" w:type="dxa"/>
            <w:hideMark/>
          </w:tcPr>
          <w:p w:rsidR="00AA1121" w:rsidRPr="00AF165D" w:rsidRDefault="00AA1121" w:rsidP="003D5113">
            <w:pPr>
              <w:spacing w:line="276" w:lineRule="auto"/>
              <w:jc w:val="center"/>
              <w:rPr>
                <w:rFonts w:ascii="Arial" w:hAnsi="Arial" w:cs="Arial"/>
                <w:sz w:val="24"/>
                <w:szCs w:val="24"/>
              </w:rPr>
            </w:pPr>
            <w:r w:rsidRPr="00AF165D">
              <w:rPr>
                <w:rFonts w:ascii="Arial" w:hAnsi="Arial" w:cs="Arial"/>
                <w:sz w:val="24"/>
                <w:szCs w:val="24"/>
              </w:rPr>
              <w:t xml:space="preserve">     </w:t>
            </w:r>
            <w:proofErr w:type="spellStart"/>
            <w:r w:rsidRPr="00AF165D">
              <w:rPr>
                <w:rFonts w:ascii="Arial" w:hAnsi="Arial" w:cs="Arial"/>
                <w:sz w:val="24"/>
                <w:szCs w:val="24"/>
              </w:rPr>
              <w:t>с</w:t>
            </w:r>
            <w:proofErr w:type="gramStart"/>
            <w:r w:rsidRPr="00AF165D">
              <w:rPr>
                <w:rFonts w:ascii="Arial" w:hAnsi="Arial" w:cs="Arial"/>
                <w:sz w:val="24"/>
                <w:szCs w:val="24"/>
              </w:rPr>
              <w:t>.А</w:t>
            </w:r>
            <w:proofErr w:type="gramEnd"/>
            <w:r w:rsidRPr="00AF165D">
              <w:rPr>
                <w:rFonts w:ascii="Arial" w:hAnsi="Arial" w:cs="Arial"/>
                <w:sz w:val="24"/>
                <w:szCs w:val="24"/>
              </w:rPr>
              <w:t>рефьево</w:t>
            </w:r>
            <w:proofErr w:type="spellEnd"/>
          </w:p>
        </w:tc>
        <w:tc>
          <w:tcPr>
            <w:tcW w:w="3472" w:type="dxa"/>
          </w:tcPr>
          <w:p w:rsidR="00AA1121" w:rsidRPr="00AF165D" w:rsidRDefault="00AA1121" w:rsidP="003D5113">
            <w:pPr>
              <w:spacing w:line="276" w:lineRule="auto"/>
              <w:ind w:right="-868"/>
              <w:jc w:val="center"/>
              <w:rPr>
                <w:rFonts w:ascii="Arial" w:hAnsi="Arial" w:cs="Arial"/>
                <w:sz w:val="24"/>
                <w:szCs w:val="24"/>
              </w:rPr>
            </w:pPr>
            <w:r>
              <w:rPr>
                <w:rFonts w:ascii="Arial" w:hAnsi="Arial" w:cs="Arial"/>
                <w:sz w:val="24"/>
                <w:szCs w:val="24"/>
              </w:rPr>
              <w:t xml:space="preserve">                           №35</w:t>
            </w:r>
          </w:p>
          <w:p w:rsidR="00AA1121" w:rsidRPr="00AF165D" w:rsidRDefault="00AA1121" w:rsidP="003D5113">
            <w:pPr>
              <w:spacing w:line="276" w:lineRule="auto"/>
              <w:ind w:right="-868"/>
              <w:jc w:val="center"/>
              <w:rPr>
                <w:rFonts w:ascii="Arial" w:hAnsi="Arial" w:cs="Arial"/>
                <w:sz w:val="24"/>
                <w:szCs w:val="24"/>
              </w:rPr>
            </w:pPr>
          </w:p>
        </w:tc>
      </w:tr>
    </w:tbl>
    <w:p w:rsidR="00AA1121" w:rsidRPr="00AF165D" w:rsidRDefault="00AA1121" w:rsidP="00AA1121">
      <w:pPr>
        <w:spacing w:line="276" w:lineRule="auto"/>
        <w:ind w:right="5386"/>
        <w:rPr>
          <w:rFonts w:ascii="Arial" w:hAnsi="Arial" w:cs="Arial"/>
          <w:sz w:val="24"/>
          <w:szCs w:val="24"/>
        </w:rPr>
      </w:pPr>
      <w:r w:rsidRPr="00AF165D">
        <w:rPr>
          <w:rFonts w:ascii="Arial" w:hAnsi="Arial" w:cs="Arial"/>
          <w:sz w:val="24"/>
          <w:szCs w:val="24"/>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Арефьевского сельсовета.</w:t>
      </w:r>
    </w:p>
    <w:p w:rsidR="00AA1121" w:rsidRPr="00AF165D" w:rsidRDefault="00AA1121" w:rsidP="00AA1121">
      <w:pPr>
        <w:spacing w:line="276" w:lineRule="auto"/>
        <w:ind w:right="5386"/>
        <w:rPr>
          <w:rFonts w:ascii="Arial" w:hAnsi="Arial" w:cs="Arial"/>
          <w:sz w:val="24"/>
          <w:szCs w:val="24"/>
        </w:rPr>
      </w:pPr>
    </w:p>
    <w:p w:rsidR="00AA1121" w:rsidRPr="00AF165D" w:rsidRDefault="00AA1121" w:rsidP="00AA1121">
      <w:pPr>
        <w:spacing w:line="276" w:lineRule="auto"/>
        <w:ind w:right="-1"/>
        <w:rPr>
          <w:rFonts w:ascii="Arial" w:hAnsi="Arial" w:cs="Arial"/>
          <w:sz w:val="24"/>
          <w:szCs w:val="24"/>
        </w:rPr>
      </w:pPr>
      <w:r w:rsidRPr="00AF165D">
        <w:rPr>
          <w:rFonts w:ascii="Arial" w:hAnsi="Arial" w:cs="Arial"/>
          <w:sz w:val="24"/>
          <w:szCs w:val="24"/>
        </w:rPr>
        <w:t xml:space="preserve">       </w:t>
      </w:r>
      <w:proofErr w:type="gramStart"/>
      <w:r w:rsidRPr="00AF165D">
        <w:rPr>
          <w:rFonts w:ascii="Arial" w:hAnsi="Arial" w:cs="Arial"/>
          <w:sz w:val="24"/>
          <w:szCs w:val="24"/>
        </w:rPr>
        <w:t>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Арефьевского сельсовета Бирилюсского района, руководствуясь статьями 80.1, 80.2 Федерального закона от 10.01.2002 №7-ФЗ «Об охране окружающей среды», постановлением Правительства РФ от 13.04.2017 №445 «Об утверждении Правил ведения государственного реестра объектов накопленного вреда окружающей среде», руководствуясь Уставом   Арефьевского сельсовета Бирилюсского района</w:t>
      </w:r>
      <w:proofErr w:type="gramEnd"/>
      <w:r w:rsidRPr="00AF165D">
        <w:rPr>
          <w:rFonts w:ascii="Arial" w:hAnsi="Arial" w:cs="Arial"/>
          <w:sz w:val="24"/>
          <w:szCs w:val="24"/>
        </w:rPr>
        <w:t>, ПОСТАНОВЛЯЮ:</w:t>
      </w:r>
    </w:p>
    <w:p w:rsidR="00AA1121" w:rsidRPr="00AF165D" w:rsidRDefault="00AA1121" w:rsidP="00AA1121">
      <w:pPr>
        <w:spacing w:line="276" w:lineRule="auto"/>
        <w:ind w:right="-1"/>
        <w:rPr>
          <w:rFonts w:ascii="Arial" w:hAnsi="Arial" w:cs="Arial"/>
          <w:sz w:val="24"/>
          <w:szCs w:val="24"/>
        </w:rPr>
      </w:pPr>
      <w:r w:rsidRPr="00AF165D">
        <w:rPr>
          <w:rFonts w:ascii="Arial" w:hAnsi="Arial" w:cs="Arial"/>
          <w:sz w:val="24"/>
          <w:szCs w:val="24"/>
        </w:rPr>
        <w:t xml:space="preserve"> 1. Утвердить Положение о порядке реализации функций по выявлению, оценке объектов накопленного вреда окружающей среде на территории Арефьевского сельсовета.</w:t>
      </w:r>
    </w:p>
    <w:p w:rsidR="00AA1121" w:rsidRPr="00AF165D" w:rsidRDefault="00AA1121" w:rsidP="00AA1121">
      <w:pPr>
        <w:spacing w:line="276" w:lineRule="auto"/>
        <w:ind w:right="-1"/>
        <w:rPr>
          <w:rFonts w:ascii="Arial" w:hAnsi="Arial" w:cs="Arial"/>
          <w:sz w:val="24"/>
          <w:szCs w:val="24"/>
        </w:rPr>
      </w:pPr>
      <w:r w:rsidRPr="00AF165D">
        <w:rPr>
          <w:rFonts w:ascii="Arial" w:hAnsi="Arial" w:cs="Arial"/>
          <w:sz w:val="24"/>
          <w:szCs w:val="24"/>
        </w:rPr>
        <w:t xml:space="preserve">2. </w:t>
      </w:r>
      <w:proofErr w:type="gramStart"/>
      <w:r w:rsidRPr="00AF165D">
        <w:rPr>
          <w:rFonts w:ascii="Arial" w:hAnsi="Arial" w:cs="Arial"/>
          <w:sz w:val="24"/>
          <w:szCs w:val="24"/>
        </w:rPr>
        <w:t>Контроль за</w:t>
      </w:r>
      <w:proofErr w:type="gramEnd"/>
      <w:r w:rsidRPr="00AF165D">
        <w:rPr>
          <w:rFonts w:ascii="Arial" w:hAnsi="Arial" w:cs="Arial"/>
          <w:sz w:val="24"/>
          <w:szCs w:val="24"/>
        </w:rPr>
        <w:t xml:space="preserve"> выполнением настоящего </w:t>
      </w:r>
      <w:r>
        <w:rPr>
          <w:rFonts w:ascii="Arial" w:hAnsi="Arial" w:cs="Arial"/>
          <w:sz w:val="24"/>
          <w:szCs w:val="24"/>
        </w:rPr>
        <w:t>Постановления возлагаю на себя.</w:t>
      </w:r>
    </w:p>
    <w:p w:rsidR="00AA1121" w:rsidRDefault="00AA1121" w:rsidP="00AA1121">
      <w:pPr>
        <w:spacing w:line="276" w:lineRule="auto"/>
        <w:ind w:right="-1"/>
        <w:rPr>
          <w:rFonts w:ascii="Arial" w:hAnsi="Arial" w:cs="Arial"/>
          <w:sz w:val="24"/>
          <w:szCs w:val="24"/>
        </w:rPr>
      </w:pPr>
      <w:r w:rsidRPr="00AF165D">
        <w:rPr>
          <w:rFonts w:ascii="Arial" w:hAnsi="Arial" w:cs="Arial"/>
          <w:sz w:val="24"/>
          <w:szCs w:val="24"/>
        </w:rPr>
        <w:t xml:space="preserve">3. Настоящее постановление вступает в силу в день, следующий за днем его официального опубликования в районной общественно-политической газете «Новый путь».   </w:t>
      </w:r>
    </w:p>
    <w:p w:rsidR="00AA1121" w:rsidRDefault="00AA1121" w:rsidP="00AA1121">
      <w:pPr>
        <w:spacing w:line="276" w:lineRule="auto"/>
        <w:ind w:right="-1"/>
        <w:rPr>
          <w:rFonts w:ascii="Arial" w:hAnsi="Arial" w:cs="Arial"/>
          <w:sz w:val="24"/>
          <w:szCs w:val="24"/>
        </w:rPr>
      </w:pPr>
    </w:p>
    <w:p w:rsidR="00AA1121" w:rsidRDefault="00AA1121" w:rsidP="00AA1121">
      <w:pPr>
        <w:spacing w:line="276" w:lineRule="auto"/>
        <w:ind w:right="-1"/>
        <w:rPr>
          <w:rFonts w:ascii="Arial" w:hAnsi="Arial" w:cs="Arial"/>
          <w:sz w:val="24"/>
          <w:szCs w:val="24"/>
        </w:rPr>
      </w:pPr>
    </w:p>
    <w:p w:rsidR="00AA1121" w:rsidRDefault="00AA1121" w:rsidP="00AA1121">
      <w:pPr>
        <w:spacing w:line="276" w:lineRule="auto"/>
        <w:ind w:right="-1"/>
        <w:rPr>
          <w:rFonts w:ascii="Arial" w:hAnsi="Arial" w:cs="Arial"/>
          <w:sz w:val="24"/>
          <w:szCs w:val="24"/>
        </w:rPr>
      </w:pPr>
    </w:p>
    <w:p w:rsidR="00AA1121" w:rsidRDefault="00AA1121" w:rsidP="00AA1121">
      <w:pPr>
        <w:spacing w:line="276" w:lineRule="auto"/>
        <w:ind w:right="-1"/>
        <w:rPr>
          <w:rFonts w:ascii="Arial" w:hAnsi="Arial" w:cs="Arial"/>
          <w:sz w:val="24"/>
          <w:szCs w:val="24"/>
        </w:rPr>
      </w:pPr>
      <w:r>
        <w:rPr>
          <w:rFonts w:ascii="Arial" w:hAnsi="Arial" w:cs="Arial"/>
          <w:sz w:val="24"/>
          <w:szCs w:val="24"/>
        </w:rPr>
        <w:t xml:space="preserve">   Глава сельсовета                                     М.И. Садыков</w:t>
      </w:r>
    </w:p>
    <w:p w:rsidR="00AA1121" w:rsidRDefault="00AA1121" w:rsidP="00AA1121">
      <w:pPr>
        <w:spacing w:line="276" w:lineRule="auto"/>
        <w:ind w:right="-1"/>
        <w:rPr>
          <w:rFonts w:ascii="Arial" w:hAnsi="Arial" w:cs="Arial"/>
          <w:sz w:val="24"/>
          <w:szCs w:val="24"/>
        </w:rPr>
      </w:pPr>
    </w:p>
    <w:p w:rsidR="00AA1121" w:rsidRDefault="00AA1121" w:rsidP="00AA1121">
      <w:pPr>
        <w:spacing w:line="276" w:lineRule="auto"/>
        <w:ind w:right="-1"/>
        <w:rPr>
          <w:rFonts w:ascii="Arial" w:hAnsi="Arial" w:cs="Arial"/>
          <w:sz w:val="24"/>
          <w:szCs w:val="24"/>
        </w:rPr>
      </w:pPr>
    </w:p>
    <w:p w:rsidR="00AA1121" w:rsidRDefault="00AA1121" w:rsidP="00AA1121">
      <w:pPr>
        <w:spacing w:line="276" w:lineRule="auto"/>
        <w:ind w:right="-1"/>
        <w:rPr>
          <w:rFonts w:ascii="Arial" w:hAnsi="Arial" w:cs="Arial"/>
          <w:sz w:val="24"/>
          <w:szCs w:val="24"/>
        </w:rPr>
      </w:pPr>
    </w:p>
    <w:p w:rsidR="00AA1121" w:rsidRDefault="00AA1121" w:rsidP="00AA1121">
      <w:pPr>
        <w:spacing w:line="276" w:lineRule="auto"/>
        <w:ind w:right="-1"/>
        <w:rPr>
          <w:rFonts w:ascii="Arial" w:hAnsi="Arial" w:cs="Arial"/>
          <w:sz w:val="24"/>
          <w:szCs w:val="24"/>
        </w:rPr>
      </w:pPr>
    </w:p>
    <w:p w:rsidR="00AA1121" w:rsidRDefault="00AA1121" w:rsidP="00AA1121">
      <w:pPr>
        <w:spacing w:line="276" w:lineRule="auto"/>
        <w:ind w:right="-1"/>
        <w:rPr>
          <w:rFonts w:ascii="Arial" w:hAnsi="Arial" w:cs="Arial"/>
          <w:sz w:val="24"/>
          <w:szCs w:val="24"/>
        </w:rPr>
      </w:pPr>
    </w:p>
    <w:p w:rsidR="00AA1121" w:rsidRDefault="00AA1121" w:rsidP="00AA1121">
      <w:pPr>
        <w:spacing w:line="276" w:lineRule="auto"/>
        <w:ind w:right="-1"/>
        <w:rPr>
          <w:rFonts w:ascii="Arial" w:hAnsi="Arial" w:cs="Arial"/>
          <w:sz w:val="24"/>
          <w:szCs w:val="24"/>
        </w:rPr>
      </w:pPr>
    </w:p>
    <w:p w:rsidR="00AA1121" w:rsidRDefault="00AA1121" w:rsidP="00AA1121">
      <w:pPr>
        <w:spacing w:line="276" w:lineRule="auto"/>
        <w:ind w:right="-1"/>
        <w:rPr>
          <w:rFonts w:ascii="Arial" w:hAnsi="Arial" w:cs="Arial"/>
          <w:sz w:val="24"/>
          <w:szCs w:val="24"/>
        </w:rPr>
      </w:pPr>
    </w:p>
    <w:p w:rsidR="00AA1121" w:rsidRDefault="00AA1121" w:rsidP="00AA1121">
      <w:pPr>
        <w:spacing w:line="276" w:lineRule="auto"/>
        <w:ind w:right="-1"/>
        <w:rPr>
          <w:rFonts w:ascii="Arial" w:hAnsi="Arial" w:cs="Arial"/>
          <w:sz w:val="24"/>
          <w:szCs w:val="24"/>
        </w:rPr>
      </w:pPr>
    </w:p>
    <w:p w:rsidR="00AA1121" w:rsidRDefault="00AA1121" w:rsidP="00AA1121">
      <w:pPr>
        <w:spacing w:line="276" w:lineRule="auto"/>
        <w:ind w:right="-1"/>
        <w:rPr>
          <w:rFonts w:ascii="Arial" w:hAnsi="Arial" w:cs="Arial"/>
          <w:sz w:val="24"/>
          <w:szCs w:val="24"/>
        </w:rPr>
      </w:pPr>
    </w:p>
    <w:p w:rsidR="00AA1121" w:rsidRDefault="00AA1121" w:rsidP="00AA1121">
      <w:pPr>
        <w:spacing w:line="276" w:lineRule="auto"/>
        <w:ind w:right="-1"/>
        <w:rPr>
          <w:rFonts w:ascii="Arial" w:hAnsi="Arial" w:cs="Arial"/>
          <w:sz w:val="24"/>
          <w:szCs w:val="24"/>
        </w:rPr>
      </w:pPr>
    </w:p>
    <w:p w:rsidR="00AA1121" w:rsidRDefault="00AA1121" w:rsidP="00AA1121">
      <w:pPr>
        <w:spacing w:line="276" w:lineRule="auto"/>
        <w:ind w:right="-1"/>
        <w:jc w:val="right"/>
        <w:rPr>
          <w:rFonts w:ascii="Arial" w:hAnsi="Arial" w:cs="Arial"/>
          <w:sz w:val="24"/>
          <w:szCs w:val="24"/>
        </w:rPr>
      </w:pPr>
      <w:r>
        <w:rPr>
          <w:rFonts w:ascii="Arial" w:hAnsi="Arial" w:cs="Arial"/>
          <w:sz w:val="24"/>
          <w:szCs w:val="24"/>
        </w:rPr>
        <w:lastRenderedPageBreak/>
        <w:t>Утверждено Постановлением</w:t>
      </w:r>
    </w:p>
    <w:p w:rsidR="00AA1121" w:rsidRDefault="00AA1121" w:rsidP="00AA1121">
      <w:pPr>
        <w:spacing w:line="276" w:lineRule="auto"/>
        <w:ind w:right="-1"/>
        <w:jc w:val="right"/>
        <w:rPr>
          <w:rFonts w:ascii="Arial" w:hAnsi="Arial" w:cs="Arial"/>
          <w:sz w:val="24"/>
          <w:szCs w:val="24"/>
        </w:rPr>
      </w:pPr>
      <w:r>
        <w:rPr>
          <w:rFonts w:ascii="Arial" w:hAnsi="Arial" w:cs="Arial"/>
          <w:sz w:val="24"/>
          <w:szCs w:val="24"/>
        </w:rPr>
        <w:t>Администрации Арефьевского сельсовета</w:t>
      </w:r>
    </w:p>
    <w:p w:rsidR="00AA1121" w:rsidRDefault="00AA1121" w:rsidP="00AA1121">
      <w:pPr>
        <w:spacing w:line="276" w:lineRule="auto"/>
        <w:ind w:right="-1"/>
        <w:jc w:val="right"/>
        <w:rPr>
          <w:rFonts w:ascii="Arial" w:hAnsi="Arial" w:cs="Arial"/>
          <w:sz w:val="24"/>
          <w:szCs w:val="24"/>
        </w:rPr>
      </w:pPr>
      <w:r>
        <w:rPr>
          <w:rFonts w:ascii="Arial" w:hAnsi="Arial" w:cs="Arial"/>
          <w:sz w:val="24"/>
          <w:szCs w:val="24"/>
        </w:rPr>
        <w:t>от 16.10.2023 №35</w:t>
      </w:r>
    </w:p>
    <w:p w:rsidR="00AA1121" w:rsidRDefault="00AA1121" w:rsidP="00AA1121">
      <w:pPr>
        <w:spacing w:line="276" w:lineRule="auto"/>
        <w:ind w:right="-1"/>
        <w:jc w:val="right"/>
        <w:rPr>
          <w:rFonts w:ascii="Arial" w:hAnsi="Arial" w:cs="Arial"/>
          <w:sz w:val="24"/>
          <w:szCs w:val="24"/>
        </w:rPr>
      </w:pPr>
    </w:p>
    <w:p w:rsidR="00AA1121" w:rsidRDefault="00AA1121" w:rsidP="00AA1121">
      <w:pPr>
        <w:spacing w:line="276" w:lineRule="auto"/>
        <w:ind w:right="-1"/>
        <w:jc w:val="center"/>
        <w:rPr>
          <w:rFonts w:ascii="Arial" w:hAnsi="Arial" w:cs="Arial"/>
          <w:sz w:val="24"/>
          <w:szCs w:val="24"/>
        </w:rPr>
      </w:pPr>
      <w:r>
        <w:rPr>
          <w:rFonts w:ascii="Arial" w:hAnsi="Arial" w:cs="Arial"/>
          <w:sz w:val="24"/>
          <w:szCs w:val="24"/>
        </w:rPr>
        <w:t>Положение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Арефьевского сельсовета.</w:t>
      </w:r>
    </w:p>
    <w:p w:rsidR="00AA1121" w:rsidRDefault="00AA1121" w:rsidP="00AA1121">
      <w:pPr>
        <w:spacing w:line="276" w:lineRule="auto"/>
        <w:ind w:right="-1"/>
        <w:jc w:val="center"/>
        <w:rPr>
          <w:rFonts w:ascii="Arial" w:hAnsi="Arial" w:cs="Arial"/>
          <w:sz w:val="24"/>
          <w:szCs w:val="24"/>
        </w:rPr>
      </w:pPr>
    </w:p>
    <w:p w:rsidR="00AA1121" w:rsidRPr="006D4B3A" w:rsidRDefault="00AA1121" w:rsidP="00AA1121">
      <w:pPr>
        <w:spacing w:line="276" w:lineRule="auto"/>
        <w:ind w:right="-1"/>
        <w:jc w:val="center"/>
        <w:rPr>
          <w:rFonts w:ascii="Arial" w:hAnsi="Arial" w:cs="Arial"/>
          <w:sz w:val="24"/>
          <w:szCs w:val="24"/>
        </w:rPr>
      </w:pPr>
      <w:proofErr w:type="gramStart"/>
      <w:r>
        <w:rPr>
          <w:rFonts w:ascii="Arial" w:hAnsi="Arial" w:cs="Arial"/>
          <w:sz w:val="24"/>
          <w:szCs w:val="24"/>
          <w:lang w:val="en-US"/>
        </w:rPr>
        <w:t>I</w:t>
      </w:r>
      <w:r>
        <w:rPr>
          <w:rFonts w:ascii="Arial" w:hAnsi="Arial" w:cs="Arial"/>
          <w:sz w:val="24"/>
          <w:szCs w:val="24"/>
        </w:rPr>
        <w:t>. Общие положения.</w:t>
      </w:r>
      <w:proofErr w:type="gramEnd"/>
      <w:r w:rsidRPr="006D4B3A">
        <w:t xml:space="preserve"> </w:t>
      </w:r>
    </w:p>
    <w:p w:rsidR="00AA1121" w:rsidRPr="006D4B3A" w:rsidRDefault="00AA1121" w:rsidP="00AA1121">
      <w:pPr>
        <w:spacing w:line="276" w:lineRule="auto"/>
        <w:ind w:right="-1"/>
        <w:rPr>
          <w:rFonts w:ascii="Arial" w:hAnsi="Arial" w:cs="Arial"/>
          <w:sz w:val="24"/>
          <w:szCs w:val="24"/>
        </w:rPr>
      </w:pPr>
    </w:p>
    <w:p w:rsidR="00AA1121" w:rsidRPr="006D4B3A" w:rsidRDefault="00AA1121" w:rsidP="00AA1121">
      <w:pPr>
        <w:spacing w:line="276" w:lineRule="auto"/>
        <w:ind w:right="-1"/>
        <w:rPr>
          <w:rFonts w:ascii="Arial" w:hAnsi="Arial" w:cs="Arial"/>
          <w:sz w:val="24"/>
          <w:szCs w:val="24"/>
        </w:rPr>
      </w:pPr>
      <w:proofErr w:type="gramStart"/>
      <w:r w:rsidRPr="006D4B3A">
        <w:rPr>
          <w:rFonts w:ascii="Arial" w:hAnsi="Arial" w:cs="Arial"/>
          <w:sz w:val="24"/>
          <w:szCs w:val="24"/>
        </w:rPr>
        <w:t xml:space="preserve">1.Настоящее Положение определяет порядок осуществления Администрацией </w:t>
      </w:r>
      <w:r>
        <w:rPr>
          <w:rFonts w:ascii="Arial" w:hAnsi="Arial" w:cs="Arial"/>
          <w:sz w:val="24"/>
          <w:szCs w:val="24"/>
        </w:rPr>
        <w:t xml:space="preserve">Арефьевского сельсовета </w:t>
      </w:r>
      <w:r w:rsidRPr="006D4B3A">
        <w:rPr>
          <w:rFonts w:ascii="Arial" w:hAnsi="Arial" w:cs="Arial"/>
          <w:sz w:val="24"/>
          <w:szCs w:val="24"/>
        </w:rPr>
        <w:t xml:space="preserve">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10.01.2002 №7-ФЗ «Об охране окружающей среды», Постановлением Правительства Российской Федерации от 13.04.2017 № 445 «Об утверждении Правил ведения государственного реестра объектов накопленного вреда окружающей</w:t>
      </w:r>
      <w:proofErr w:type="gramEnd"/>
      <w:r w:rsidRPr="006D4B3A">
        <w:rPr>
          <w:rFonts w:ascii="Arial" w:hAnsi="Arial" w:cs="Arial"/>
          <w:sz w:val="24"/>
          <w:szCs w:val="24"/>
        </w:rPr>
        <w:t xml:space="preserve"> среде», постановлением Правительства Российской Федерации от 04.05.2018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AA1121" w:rsidRPr="006D4B3A" w:rsidRDefault="00AA1121" w:rsidP="00AA1121">
      <w:pPr>
        <w:spacing w:line="276" w:lineRule="auto"/>
        <w:ind w:right="-1"/>
        <w:rPr>
          <w:rFonts w:ascii="Arial" w:hAnsi="Arial" w:cs="Arial"/>
          <w:sz w:val="24"/>
          <w:szCs w:val="24"/>
        </w:rPr>
      </w:pPr>
      <w:r w:rsidRPr="006D4B3A">
        <w:rPr>
          <w:rFonts w:ascii="Arial" w:hAnsi="Arial" w:cs="Arial"/>
          <w:sz w:val="24"/>
          <w:szCs w:val="24"/>
        </w:rPr>
        <w:t xml:space="preserve">2.Уполномоченным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w:t>
      </w:r>
      <w:r>
        <w:rPr>
          <w:rFonts w:ascii="Arial" w:hAnsi="Arial" w:cs="Arial"/>
          <w:sz w:val="24"/>
          <w:szCs w:val="24"/>
        </w:rPr>
        <w:t xml:space="preserve">Арефьевского сельсовета </w:t>
      </w:r>
      <w:r w:rsidRPr="006D4B3A">
        <w:rPr>
          <w:rFonts w:ascii="Arial" w:hAnsi="Arial" w:cs="Arial"/>
          <w:sz w:val="24"/>
          <w:szCs w:val="24"/>
        </w:rPr>
        <w:t>(далее - уполномоченный орган).</w:t>
      </w:r>
    </w:p>
    <w:p w:rsidR="00AA1121" w:rsidRDefault="00AA1121" w:rsidP="00AA1121">
      <w:pPr>
        <w:spacing w:line="276" w:lineRule="auto"/>
        <w:ind w:right="-1"/>
        <w:rPr>
          <w:rFonts w:ascii="Arial" w:hAnsi="Arial" w:cs="Arial"/>
          <w:sz w:val="24"/>
          <w:szCs w:val="24"/>
        </w:rPr>
      </w:pPr>
      <w:r w:rsidRPr="006D4B3A">
        <w:rPr>
          <w:rFonts w:ascii="Arial" w:hAnsi="Arial" w:cs="Arial"/>
          <w:sz w:val="24"/>
          <w:szCs w:val="24"/>
        </w:rPr>
        <w:t xml:space="preserve">3.Уполномоченный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муниципального образования </w:t>
      </w:r>
      <w:r>
        <w:rPr>
          <w:rFonts w:ascii="Arial" w:hAnsi="Arial" w:cs="Arial"/>
          <w:sz w:val="24"/>
          <w:szCs w:val="24"/>
        </w:rPr>
        <w:t>«Арефьевский сельсовет»</w:t>
      </w:r>
      <w:r w:rsidRPr="006D4B3A">
        <w:rPr>
          <w:rFonts w:ascii="Arial" w:hAnsi="Arial" w:cs="Arial"/>
          <w:sz w:val="24"/>
          <w:szCs w:val="24"/>
        </w:rPr>
        <w:t>, в пределах своих полномочий в соответствии с законодательством.</w:t>
      </w:r>
    </w:p>
    <w:p w:rsidR="00AA1121" w:rsidRPr="006D4B3A" w:rsidRDefault="00AA1121" w:rsidP="00AA1121">
      <w:pPr>
        <w:spacing w:line="276" w:lineRule="auto"/>
        <w:ind w:right="-1"/>
        <w:rPr>
          <w:rFonts w:ascii="Arial" w:hAnsi="Arial" w:cs="Arial"/>
          <w:sz w:val="24"/>
          <w:szCs w:val="24"/>
        </w:rPr>
      </w:pPr>
    </w:p>
    <w:p w:rsidR="00AA1121" w:rsidRDefault="00AA1121" w:rsidP="00AA1121">
      <w:pPr>
        <w:spacing w:line="276" w:lineRule="auto"/>
        <w:ind w:right="-1"/>
        <w:jc w:val="center"/>
        <w:rPr>
          <w:rFonts w:ascii="Arial" w:hAnsi="Arial" w:cs="Arial"/>
          <w:sz w:val="24"/>
          <w:szCs w:val="24"/>
        </w:rPr>
      </w:pPr>
      <w:proofErr w:type="gramStart"/>
      <w:r>
        <w:rPr>
          <w:rFonts w:ascii="Arial" w:hAnsi="Arial" w:cs="Arial"/>
          <w:sz w:val="24"/>
          <w:szCs w:val="24"/>
          <w:lang w:val="en-US"/>
        </w:rPr>
        <w:t>II</w:t>
      </w:r>
      <w:r w:rsidRPr="006D4B3A">
        <w:rPr>
          <w:rFonts w:ascii="Arial" w:hAnsi="Arial" w:cs="Arial"/>
          <w:sz w:val="24"/>
          <w:szCs w:val="24"/>
        </w:rPr>
        <w:t>.Выявление объектов накопленного вреда окружающей среде</w:t>
      </w:r>
      <w:r>
        <w:rPr>
          <w:rFonts w:ascii="Arial" w:hAnsi="Arial" w:cs="Arial"/>
          <w:sz w:val="24"/>
          <w:szCs w:val="24"/>
        </w:rPr>
        <w:t>.</w:t>
      </w:r>
      <w:proofErr w:type="gramEnd"/>
    </w:p>
    <w:p w:rsidR="00AA1121" w:rsidRPr="006D4B3A" w:rsidRDefault="00AA1121" w:rsidP="00AA1121">
      <w:pPr>
        <w:spacing w:line="276" w:lineRule="auto"/>
        <w:ind w:right="-1"/>
        <w:jc w:val="center"/>
        <w:rPr>
          <w:rFonts w:ascii="Arial" w:hAnsi="Arial" w:cs="Arial"/>
          <w:sz w:val="24"/>
          <w:szCs w:val="24"/>
        </w:rPr>
      </w:pPr>
    </w:p>
    <w:p w:rsidR="00AA1121" w:rsidRPr="006D4B3A" w:rsidRDefault="00AA1121" w:rsidP="00AA1121">
      <w:pPr>
        <w:spacing w:line="276" w:lineRule="auto"/>
        <w:ind w:right="-1"/>
        <w:rPr>
          <w:rFonts w:ascii="Arial" w:hAnsi="Arial" w:cs="Arial"/>
          <w:sz w:val="24"/>
          <w:szCs w:val="24"/>
        </w:rPr>
      </w:pPr>
      <w:r>
        <w:rPr>
          <w:rFonts w:ascii="Arial" w:hAnsi="Arial" w:cs="Arial"/>
          <w:sz w:val="24"/>
          <w:szCs w:val="24"/>
        </w:rPr>
        <w:t xml:space="preserve">4. </w:t>
      </w:r>
      <w:proofErr w:type="gramStart"/>
      <w:r w:rsidRPr="006D4B3A">
        <w:rPr>
          <w:rFonts w:ascii="Arial" w:hAnsi="Arial" w:cs="Arial"/>
          <w:sz w:val="24"/>
          <w:szCs w:val="24"/>
        </w:rP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roofErr w:type="gramEnd"/>
    </w:p>
    <w:p w:rsidR="00AA1121" w:rsidRPr="006D4B3A" w:rsidRDefault="00AA1121" w:rsidP="00AA1121">
      <w:pPr>
        <w:spacing w:line="276" w:lineRule="auto"/>
        <w:ind w:right="-1"/>
        <w:rPr>
          <w:rFonts w:ascii="Arial" w:hAnsi="Arial" w:cs="Arial"/>
          <w:sz w:val="24"/>
          <w:szCs w:val="24"/>
        </w:rPr>
      </w:pPr>
      <w:r w:rsidRPr="006D4B3A">
        <w:rPr>
          <w:rFonts w:ascii="Arial" w:hAnsi="Arial" w:cs="Arial"/>
          <w:sz w:val="24"/>
          <w:szCs w:val="24"/>
        </w:rPr>
        <w:t>5.Инвентаризация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w:t>
      </w:r>
      <w:r>
        <w:rPr>
          <w:rFonts w:ascii="Arial" w:hAnsi="Arial" w:cs="Arial"/>
          <w:sz w:val="24"/>
          <w:szCs w:val="24"/>
        </w:rPr>
        <w:t>й власти Российской Федерации, Красноярского края</w:t>
      </w:r>
      <w:r w:rsidRPr="006D4B3A">
        <w:rPr>
          <w:rFonts w:ascii="Arial" w:hAnsi="Arial" w:cs="Arial"/>
          <w:sz w:val="24"/>
          <w:szCs w:val="24"/>
        </w:rPr>
        <w:t xml:space="preserve">, Администрации </w:t>
      </w:r>
      <w:r>
        <w:rPr>
          <w:rFonts w:ascii="Arial" w:hAnsi="Arial" w:cs="Arial"/>
          <w:sz w:val="24"/>
          <w:szCs w:val="24"/>
        </w:rPr>
        <w:t xml:space="preserve">Арефьевского сельсовета </w:t>
      </w:r>
      <w:r w:rsidRPr="006D4B3A">
        <w:rPr>
          <w:rFonts w:ascii="Arial" w:hAnsi="Arial" w:cs="Arial"/>
          <w:sz w:val="24"/>
          <w:szCs w:val="24"/>
        </w:rPr>
        <w:t xml:space="preserve"> и иных организаций. </w:t>
      </w:r>
    </w:p>
    <w:p w:rsidR="00AA1121" w:rsidRPr="006D4B3A" w:rsidRDefault="00AA1121" w:rsidP="00AA1121">
      <w:pPr>
        <w:spacing w:line="276" w:lineRule="auto"/>
        <w:ind w:right="-1"/>
        <w:rPr>
          <w:rFonts w:ascii="Arial" w:hAnsi="Arial" w:cs="Arial"/>
          <w:sz w:val="24"/>
          <w:szCs w:val="24"/>
        </w:rPr>
      </w:pPr>
      <w:r w:rsidRPr="006D4B3A">
        <w:rPr>
          <w:rFonts w:ascii="Arial" w:hAnsi="Arial" w:cs="Arial"/>
          <w:sz w:val="24"/>
          <w:szCs w:val="24"/>
        </w:rPr>
        <w:lastRenderedPageBreak/>
        <w:t>6.В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10.01.2002 №7-ФЗ «Об охране окружающей среды».</w:t>
      </w:r>
    </w:p>
    <w:p w:rsidR="00AA1121" w:rsidRDefault="00AA1121" w:rsidP="00AA1121">
      <w:pPr>
        <w:spacing w:line="276" w:lineRule="auto"/>
        <w:ind w:right="-1"/>
        <w:rPr>
          <w:rFonts w:ascii="Arial" w:hAnsi="Arial" w:cs="Arial"/>
          <w:sz w:val="24"/>
          <w:szCs w:val="24"/>
        </w:rPr>
      </w:pPr>
      <w:r w:rsidRPr="006D4B3A">
        <w:rPr>
          <w:rFonts w:ascii="Arial" w:hAnsi="Arial" w:cs="Arial"/>
          <w:sz w:val="24"/>
          <w:szCs w:val="24"/>
        </w:rPr>
        <w:t>7.Учет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AA1121" w:rsidRDefault="00AA1121" w:rsidP="00AA1121">
      <w:pPr>
        <w:spacing w:line="276" w:lineRule="auto"/>
        <w:ind w:right="-1"/>
        <w:rPr>
          <w:rFonts w:ascii="Arial" w:hAnsi="Arial" w:cs="Arial"/>
          <w:sz w:val="24"/>
          <w:szCs w:val="24"/>
        </w:rPr>
      </w:pPr>
    </w:p>
    <w:p w:rsidR="00AA1121" w:rsidRDefault="00AA1121" w:rsidP="00AA1121">
      <w:pPr>
        <w:spacing w:line="276" w:lineRule="auto"/>
        <w:ind w:right="-1"/>
        <w:jc w:val="center"/>
        <w:rPr>
          <w:rFonts w:ascii="Arial" w:hAnsi="Arial" w:cs="Arial"/>
          <w:sz w:val="24"/>
          <w:szCs w:val="24"/>
        </w:rPr>
      </w:pPr>
      <w:r>
        <w:rPr>
          <w:rFonts w:ascii="Arial" w:hAnsi="Arial" w:cs="Arial"/>
          <w:sz w:val="24"/>
          <w:szCs w:val="24"/>
          <w:lang w:val="en-US"/>
        </w:rPr>
        <w:t>III</w:t>
      </w:r>
      <w:r>
        <w:rPr>
          <w:rFonts w:ascii="Arial" w:hAnsi="Arial" w:cs="Arial"/>
          <w:sz w:val="24"/>
          <w:szCs w:val="24"/>
        </w:rPr>
        <w:t>. Направление заявления о включении в государственный реестр объектов накопленного вреда окружающей среде.</w:t>
      </w:r>
    </w:p>
    <w:p w:rsidR="00AA1121" w:rsidRPr="006D4B3A" w:rsidRDefault="00AA1121" w:rsidP="00AA1121">
      <w:pPr>
        <w:spacing w:line="276" w:lineRule="auto"/>
        <w:ind w:right="-1"/>
        <w:jc w:val="center"/>
        <w:rPr>
          <w:rFonts w:ascii="Arial" w:hAnsi="Arial" w:cs="Arial"/>
          <w:sz w:val="24"/>
          <w:szCs w:val="24"/>
        </w:rPr>
      </w:pPr>
    </w:p>
    <w:p w:rsidR="00AA1121" w:rsidRDefault="00AA1121" w:rsidP="00AA1121">
      <w:pPr>
        <w:spacing w:line="276" w:lineRule="auto"/>
        <w:ind w:right="-1"/>
        <w:rPr>
          <w:rFonts w:ascii="Arial" w:hAnsi="Arial" w:cs="Arial"/>
          <w:sz w:val="24"/>
          <w:szCs w:val="24"/>
        </w:rPr>
      </w:pPr>
      <w:proofErr w:type="gramStart"/>
      <w:r w:rsidRPr="006D4B3A">
        <w:rPr>
          <w:rFonts w:ascii="Arial" w:hAnsi="Arial" w:cs="Arial"/>
          <w:sz w:val="24"/>
          <w:szCs w:val="24"/>
        </w:rPr>
        <w:t>8.По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w:t>
      </w:r>
      <w:r>
        <w:rPr>
          <w:rFonts w:ascii="Arial" w:hAnsi="Arial" w:cs="Arial"/>
          <w:sz w:val="24"/>
          <w:szCs w:val="24"/>
        </w:rPr>
        <w:t>, в соответствии с требованиями Правительства Российской Федерации от 13.04.2017 № 445 «Об утверждении Правил ведения государственного реестра накопленного вреда окружающей среде»</w:t>
      </w:r>
      <w:r w:rsidRPr="006D4B3A">
        <w:rPr>
          <w:rFonts w:ascii="Arial" w:hAnsi="Arial" w:cs="Arial"/>
          <w:sz w:val="24"/>
          <w:szCs w:val="24"/>
        </w:rPr>
        <w:t>.</w:t>
      </w:r>
      <w:proofErr w:type="gramEnd"/>
    </w:p>
    <w:p w:rsidR="00AA1121" w:rsidRPr="00A908B6" w:rsidRDefault="00AA1121" w:rsidP="00AA1121">
      <w:pPr>
        <w:spacing w:line="276" w:lineRule="auto"/>
        <w:ind w:right="-1"/>
        <w:rPr>
          <w:rFonts w:ascii="Arial" w:hAnsi="Arial" w:cs="Arial"/>
          <w:sz w:val="24"/>
          <w:szCs w:val="24"/>
        </w:rPr>
      </w:pPr>
      <w:r w:rsidRPr="00A908B6">
        <w:rPr>
          <w:rFonts w:ascii="Arial" w:hAnsi="Arial" w:cs="Arial"/>
          <w:sz w:val="24"/>
          <w:szCs w:val="24"/>
        </w:rPr>
        <w:t>9. В заявлении указывается наименование</w:t>
      </w:r>
      <w:r>
        <w:rPr>
          <w:rFonts w:ascii="Arial" w:hAnsi="Arial" w:cs="Arial"/>
          <w:sz w:val="24"/>
          <w:szCs w:val="24"/>
        </w:rPr>
        <w:t xml:space="preserve"> объекта накопленного вреда  ок</w:t>
      </w:r>
      <w:r w:rsidRPr="00A908B6">
        <w:rPr>
          <w:rFonts w:ascii="Arial" w:hAnsi="Arial" w:cs="Arial"/>
          <w:sz w:val="24"/>
          <w:szCs w:val="24"/>
        </w:rPr>
        <w:t>ружающей среде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w:t>
      </w:r>
      <w:r>
        <w:rPr>
          <w:rFonts w:ascii="Arial" w:hAnsi="Arial" w:cs="Arial"/>
          <w:sz w:val="24"/>
          <w:szCs w:val="24"/>
        </w:rPr>
        <w:t>лассификатору объектов админист</w:t>
      </w:r>
      <w:r w:rsidRPr="00A908B6">
        <w:rPr>
          <w:rFonts w:ascii="Arial" w:hAnsi="Arial" w:cs="Arial"/>
          <w:sz w:val="24"/>
          <w:szCs w:val="24"/>
        </w:rPr>
        <w:t>ративно - территориального деления по месту нахождения объект</w:t>
      </w:r>
      <w:r>
        <w:rPr>
          <w:rFonts w:ascii="Arial" w:hAnsi="Arial" w:cs="Arial"/>
          <w:sz w:val="24"/>
          <w:szCs w:val="24"/>
        </w:rPr>
        <w:t>а), а также све</w:t>
      </w:r>
      <w:r w:rsidRPr="00A908B6">
        <w:rPr>
          <w:rFonts w:ascii="Arial" w:hAnsi="Arial" w:cs="Arial"/>
          <w:sz w:val="24"/>
          <w:szCs w:val="24"/>
        </w:rPr>
        <w:t>дения о праве собственности на объект.</w:t>
      </w:r>
    </w:p>
    <w:p w:rsidR="00AA1121" w:rsidRPr="00A908B6" w:rsidRDefault="00AA1121" w:rsidP="00AA1121">
      <w:pPr>
        <w:spacing w:line="276" w:lineRule="auto"/>
        <w:ind w:right="-1"/>
        <w:rPr>
          <w:rFonts w:ascii="Arial" w:hAnsi="Arial" w:cs="Arial"/>
          <w:sz w:val="24"/>
          <w:szCs w:val="24"/>
        </w:rPr>
      </w:pPr>
      <w:r w:rsidRPr="00A908B6">
        <w:rPr>
          <w:rFonts w:ascii="Arial" w:hAnsi="Arial" w:cs="Arial"/>
          <w:sz w:val="24"/>
          <w:szCs w:val="24"/>
        </w:rPr>
        <w:t>10.</w:t>
      </w:r>
      <w:r w:rsidRPr="00A908B6">
        <w:rPr>
          <w:rFonts w:ascii="Arial" w:hAnsi="Arial" w:cs="Arial"/>
          <w:sz w:val="24"/>
          <w:szCs w:val="24"/>
        </w:rPr>
        <w:tab/>
        <w:t>К заявлению прилагаются материалы выявления и оценки объекта, содержащие, в том числе сведения в соответств</w:t>
      </w:r>
      <w:r>
        <w:rPr>
          <w:rFonts w:ascii="Arial" w:hAnsi="Arial" w:cs="Arial"/>
          <w:sz w:val="24"/>
          <w:szCs w:val="24"/>
        </w:rPr>
        <w:t>ии с пунктом 2 статьи 80.1 Феде</w:t>
      </w:r>
      <w:r w:rsidRPr="00A908B6">
        <w:rPr>
          <w:rFonts w:ascii="Arial" w:hAnsi="Arial" w:cs="Arial"/>
          <w:sz w:val="24"/>
          <w:szCs w:val="24"/>
        </w:rPr>
        <w:t>рального закона от 10.01.2002 № 7-ФЗ «Об охране окружающей среды» (далее - материалы).</w:t>
      </w:r>
    </w:p>
    <w:p w:rsidR="00AA1121" w:rsidRPr="00A908B6" w:rsidRDefault="00AA1121" w:rsidP="00AA1121">
      <w:pPr>
        <w:spacing w:line="276" w:lineRule="auto"/>
        <w:ind w:right="-1"/>
        <w:rPr>
          <w:rFonts w:ascii="Arial" w:hAnsi="Arial" w:cs="Arial"/>
          <w:sz w:val="24"/>
          <w:szCs w:val="24"/>
        </w:rPr>
      </w:pPr>
      <w:r w:rsidRPr="00A908B6">
        <w:rPr>
          <w:rFonts w:ascii="Arial" w:hAnsi="Arial" w:cs="Arial"/>
          <w:sz w:val="24"/>
          <w:szCs w:val="24"/>
        </w:rPr>
        <w:t>11.</w:t>
      </w:r>
      <w:r w:rsidRPr="00A908B6">
        <w:rPr>
          <w:rFonts w:ascii="Arial" w:hAnsi="Arial" w:cs="Arial"/>
          <w:sz w:val="24"/>
          <w:szCs w:val="24"/>
        </w:rPr>
        <w:tab/>
        <w:t>При изменении информации, содержащейся в заявлении и (или)                 в материалах, уполномоченный орган направл</w:t>
      </w:r>
      <w:r>
        <w:rPr>
          <w:rFonts w:ascii="Arial" w:hAnsi="Arial" w:cs="Arial"/>
          <w:sz w:val="24"/>
          <w:szCs w:val="24"/>
        </w:rPr>
        <w:t>яет в Министерство природных ре</w:t>
      </w:r>
      <w:r w:rsidRPr="00A908B6">
        <w:rPr>
          <w:rFonts w:ascii="Arial" w:hAnsi="Arial" w:cs="Arial"/>
          <w:sz w:val="24"/>
          <w:szCs w:val="24"/>
        </w:rPr>
        <w:t>сурсов и экологии Российской Федерации актуализированную информацию об объекте накопленного вреда окружающей среде.</w:t>
      </w:r>
    </w:p>
    <w:p w:rsidR="00AA1121" w:rsidRPr="00A908B6" w:rsidRDefault="00AA1121" w:rsidP="00AA1121">
      <w:pPr>
        <w:spacing w:line="276" w:lineRule="auto"/>
        <w:ind w:right="-1"/>
        <w:rPr>
          <w:rFonts w:ascii="Arial" w:hAnsi="Arial" w:cs="Arial"/>
          <w:sz w:val="24"/>
          <w:szCs w:val="24"/>
        </w:rPr>
      </w:pPr>
      <w:r w:rsidRPr="00A908B6">
        <w:rPr>
          <w:rFonts w:ascii="Arial" w:hAnsi="Arial" w:cs="Arial"/>
          <w:sz w:val="24"/>
          <w:szCs w:val="24"/>
        </w:rPr>
        <w:t>12.</w:t>
      </w:r>
      <w:r w:rsidRPr="00A908B6">
        <w:rPr>
          <w:rFonts w:ascii="Arial" w:hAnsi="Arial" w:cs="Arial"/>
          <w:sz w:val="24"/>
          <w:szCs w:val="24"/>
        </w:rPr>
        <w:tab/>
        <w:t xml:space="preserve">Заявление, информация, указанные </w:t>
      </w:r>
      <w:r>
        <w:rPr>
          <w:rFonts w:ascii="Arial" w:hAnsi="Arial" w:cs="Arial"/>
          <w:sz w:val="24"/>
          <w:szCs w:val="24"/>
        </w:rPr>
        <w:t>в пунктах 8, 11 настоящего Поло</w:t>
      </w:r>
      <w:r w:rsidRPr="00A908B6">
        <w:rPr>
          <w:rFonts w:ascii="Arial" w:hAnsi="Arial" w:cs="Arial"/>
          <w:sz w:val="24"/>
          <w:szCs w:val="24"/>
        </w:rPr>
        <w:t>жения, направляются уполномоченным орга</w:t>
      </w:r>
      <w:r>
        <w:rPr>
          <w:rFonts w:ascii="Arial" w:hAnsi="Arial" w:cs="Arial"/>
          <w:sz w:val="24"/>
          <w:szCs w:val="24"/>
        </w:rPr>
        <w:t>ном в Министерство природных ре</w:t>
      </w:r>
      <w:r w:rsidRPr="00A908B6">
        <w:rPr>
          <w:rFonts w:ascii="Arial" w:hAnsi="Arial" w:cs="Arial"/>
          <w:sz w:val="24"/>
          <w:szCs w:val="24"/>
        </w:rPr>
        <w:t>сурсов и экологии Российской Федерации посредством почтового отправления с описью вложения и уведомлением о вручении.</w:t>
      </w:r>
    </w:p>
    <w:p w:rsidR="00AA1121" w:rsidRDefault="00AA1121" w:rsidP="00AA1121">
      <w:pPr>
        <w:spacing w:line="276" w:lineRule="auto"/>
        <w:ind w:right="-1"/>
        <w:rPr>
          <w:rFonts w:ascii="Arial" w:hAnsi="Arial" w:cs="Arial"/>
          <w:sz w:val="24"/>
          <w:szCs w:val="24"/>
        </w:rPr>
      </w:pPr>
      <w:r w:rsidRPr="00A908B6">
        <w:rPr>
          <w:rFonts w:ascii="Arial" w:hAnsi="Arial" w:cs="Arial"/>
          <w:sz w:val="24"/>
          <w:szCs w:val="24"/>
        </w:rPr>
        <w:t>13.</w:t>
      </w:r>
      <w:r w:rsidRPr="00A908B6">
        <w:rPr>
          <w:rFonts w:ascii="Arial" w:hAnsi="Arial" w:cs="Arial"/>
          <w:sz w:val="24"/>
          <w:szCs w:val="24"/>
        </w:rPr>
        <w:tab/>
        <w:t xml:space="preserve">Уполномоченный орган вправе осуществлять закупку товаров, работ, услуг для обеспечения муниципальных нужд </w:t>
      </w:r>
      <w:r>
        <w:rPr>
          <w:rFonts w:ascii="Arial" w:hAnsi="Arial" w:cs="Arial"/>
          <w:sz w:val="24"/>
          <w:szCs w:val="24"/>
        </w:rPr>
        <w:t>(наименование муниципального об</w:t>
      </w:r>
      <w:r w:rsidRPr="00A908B6">
        <w:rPr>
          <w:rFonts w:ascii="Arial" w:hAnsi="Arial" w:cs="Arial"/>
          <w:sz w:val="24"/>
          <w:szCs w:val="24"/>
        </w:rPr>
        <w:t xml:space="preserve">разования), возникающих при реализации полномочий  по выявлению, оценке объектов накопленного вреда окружающей среде, </w:t>
      </w:r>
      <w:r>
        <w:rPr>
          <w:rFonts w:ascii="Arial" w:hAnsi="Arial" w:cs="Arial"/>
          <w:sz w:val="24"/>
          <w:szCs w:val="24"/>
        </w:rPr>
        <w:t xml:space="preserve">  в соответствии с законодатель</w:t>
      </w:r>
      <w:r w:rsidRPr="00A908B6">
        <w:rPr>
          <w:rFonts w:ascii="Arial" w:hAnsi="Arial" w:cs="Arial"/>
          <w:sz w:val="24"/>
          <w:szCs w:val="24"/>
        </w:rPr>
        <w:t>ством Российской Федерации о контрактной сист</w:t>
      </w:r>
      <w:r>
        <w:rPr>
          <w:rFonts w:ascii="Arial" w:hAnsi="Arial" w:cs="Arial"/>
          <w:sz w:val="24"/>
          <w:szCs w:val="24"/>
        </w:rPr>
        <w:t>еме в сфере закупок товаров, ра</w:t>
      </w:r>
      <w:r w:rsidRPr="00A908B6">
        <w:rPr>
          <w:rFonts w:ascii="Arial" w:hAnsi="Arial" w:cs="Arial"/>
          <w:sz w:val="24"/>
          <w:szCs w:val="24"/>
        </w:rPr>
        <w:t>бот, услуг для обеспечения государственных и муниципальных нужд.</w:t>
      </w:r>
    </w:p>
    <w:p w:rsidR="00AA1121" w:rsidRPr="00A908B6" w:rsidRDefault="00AA1121" w:rsidP="00AA1121">
      <w:pPr>
        <w:spacing w:line="276" w:lineRule="auto"/>
        <w:ind w:right="-1"/>
        <w:rPr>
          <w:rFonts w:ascii="Arial" w:hAnsi="Arial" w:cs="Arial"/>
          <w:sz w:val="24"/>
          <w:szCs w:val="24"/>
        </w:rPr>
      </w:pPr>
    </w:p>
    <w:p w:rsidR="00AA1121" w:rsidRDefault="00AA1121" w:rsidP="00AA1121">
      <w:pPr>
        <w:spacing w:line="276" w:lineRule="auto"/>
        <w:ind w:right="-1"/>
        <w:rPr>
          <w:rFonts w:ascii="Arial" w:hAnsi="Arial" w:cs="Arial"/>
          <w:sz w:val="24"/>
          <w:szCs w:val="24"/>
        </w:rPr>
      </w:pPr>
      <w:r w:rsidRPr="00A908B6">
        <w:rPr>
          <w:rFonts w:ascii="Arial" w:hAnsi="Arial" w:cs="Arial"/>
          <w:sz w:val="24"/>
          <w:szCs w:val="24"/>
        </w:rPr>
        <w:t xml:space="preserve">       VI. Ликвидация объекта накопленного вреда окружающей среде</w:t>
      </w:r>
    </w:p>
    <w:p w:rsidR="00AA1121" w:rsidRPr="00A908B6" w:rsidRDefault="00AA1121" w:rsidP="00AA1121">
      <w:pPr>
        <w:spacing w:line="276" w:lineRule="auto"/>
        <w:ind w:right="-1"/>
        <w:rPr>
          <w:rFonts w:ascii="Arial" w:hAnsi="Arial" w:cs="Arial"/>
          <w:sz w:val="24"/>
          <w:szCs w:val="24"/>
        </w:rPr>
      </w:pPr>
    </w:p>
    <w:p w:rsidR="00AA1121" w:rsidRPr="00A908B6" w:rsidRDefault="00AA1121" w:rsidP="00AA1121">
      <w:pPr>
        <w:spacing w:line="276" w:lineRule="auto"/>
        <w:ind w:right="-1"/>
        <w:rPr>
          <w:rFonts w:ascii="Arial" w:hAnsi="Arial" w:cs="Arial"/>
          <w:sz w:val="24"/>
          <w:szCs w:val="24"/>
        </w:rPr>
      </w:pPr>
      <w:r w:rsidRPr="00A908B6">
        <w:rPr>
          <w:rFonts w:ascii="Arial" w:hAnsi="Arial" w:cs="Arial"/>
          <w:sz w:val="24"/>
          <w:szCs w:val="24"/>
        </w:rPr>
        <w:t>14.</w:t>
      </w:r>
      <w:r w:rsidRPr="00A908B6">
        <w:rPr>
          <w:rFonts w:ascii="Arial" w:hAnsi="Arial" w:cs="Arial"/>
          <w:sz w:val="24"/>
          <w:szCs w:val="24"/>
        </w:rPr>
        <w:tab/>
      </w:r>
      <w:proofErr w:type="gramStart"/>
      <w:r>
        <w:rPr>
          <w:rFonts w:ascii="Arial" w:hAnsi="Arial" w:cs="Arial"/>
          <w:sz w:val="24"/>
          <w:szCs w:val="24"/>
        </w:rPr>
        <w:t>Ликвидация</w:t>
      </w:r>
      <w:r w:rsidRPr="00A908B6">
        <w:rPr>
          <w:rFonts w:ascii="Arial" w:hAnsi="Arial" w:cs="Arial"/>
          <w:sz w:val="24"/>
          <w:szCs w:val="24"/>
        </w:rPr>
        <w:t xml:space="preserve"> накопленн</w:t>
      </w:r>
      <w:r>
        <w:rPr>
          <w:rFonts w:ascii="Arial" w:hAnsi="Arial" w:cs="Arial"/>
          <w:sz w:val="24"/>
          <w:szCs w:val="24"/>
        </w:rPr>
        <w:t>ого вреда организуются уполномо</w:t>
      </w:r>
      <w:r w:rsidRPr="00A908B6">
        <w:rPr>
          <w:rFonts w:ascii="Arial" w:hAnsi="Arial" w:cs="Arial"/>
          <w:sz w:val="24"/>
          <w:szCs w:val="24"/>
        </w:rPr>
        <w:t>ченным органом и проводятся в отношении о</w:t>
      </w:r>
      <w:r>
        <w:rPr>
          <w:rFonts w:ascii="Arial" w:hAnsi="Arial" w:cs="Arial"/>
          <w:sz w:val="24"/>
          <w:szCs w:val="24"/>
        </w:rPr>
        <w:t>бъектов накопленного вреда окру</w:t>
      </w:r>
      <w:r w:rsidRPr="00A908B6">
        <w:rPr>
          <w:rFonts w:ascii="Arial" w:hAnsi="Arial" w:cs="Arial"/>
          <w:sz w:val="24"/>
          <w:szCs w:val="24"/>
        </w:rPr>
        <w:t>жающей среде, вклю</w:t>
      </w:r>
      <w:r>
        <w:rPr>
          <w:rFonts w:ascii="Arial" w:hAnsi="Arial" w:cs="Arial"/>
          <w:sz w:val="24"/>
          <w:szCs w:val="24"/>
        </w:rPr>
        <w:t>ченных в государственный реестр,</w:t>
      </w:r>
      <w:r w:rsidRPr="00A908B6">
        <w:rPr>
          <w:rFonts w:ascii="Arial" w:hAnsi="Arial" w:cs="Arial"/>
          <w:sz w:val="24"/>
          <w:szCs w:val="24"/>
        </w:rPr>
        <w:t xml:space="preserve"> на основании заявления уполномоченного органа, в соответствии с Пра</w:t>
      </w:r>
      <w:r>
        <w:rPr>
          <w:rFonts w:ascii="Arial" w:hAnsi="Arial" w:cs="Arial"/>
          <w:sz w:val="24"/>
          <w:szCs w:val="24"/>
        </w:rPr>
        <w:t>вилами организации работ по лик</w:t>
      </w:r>
      <w:r w:rsidRPr="00A908B6">
        <w:rPr>
          <w:rFonts w:ascii="Arial" w:hAnsi="Arial" w:cs="Arial"/>
          <w:sz w:val="24"/>
          <w:szCs w:val="24"/>
        </w:rPr>
        <w:t>видации накопле</w:t>
      </w:r>
      <w:r>
        <w:rPr>
          <w:rFonts w:ascii="Arial" w:hAnsi="Arial" w:cs="Arial"/>
          <w:sz w:val="24"/>
          <w:szCs w:val="24"/>
        </w:rPr>
        <w:t xml:space="preserve">нного вреда окружающей среде,  </w:t>
      </w:r>
      <w:r w:rsidRPr="00A908B6">
        <w:rPr>
          <w:rFonts w:ascii="Arial" w:hAnsi="Arial" w:cs="Arial"/>
          <w:sz w:val="24"/>
          <w:szCs w:val="24"/>
        </w:rPr>
        <w:t>и включают в себя проведение необходимых обследований, в том числе инжен</w:t>
      </w:r>
      <w:r>
        <w:rPr>
          <w:rFonts w:ascii="Arial" w:hAnsi="Arial" w:cs="Arial"/>
          <w:sz w:val="24"/>
          <w:szCs w:val="24"/>
        </w:rPr>
        <w:t>ерных изысканий, разработку про</w:t>
      </w:r>
      <w:r w:rsidRPr="00A908B6">
        <w:rPr>
          <w:rFonts w:ascii="Arial" w:hAnsi="Arial" w:cs="Arial"/>
          <w:sz w:val="24"/>
          <w:szCs w:val="24"/>
        </w:rPr>
        <w:t>екта работ по ликвидации накопленного вреда, его согласование и утверждение, проведение</w:t>
      </w:r>
      <w:proofErr w:type="gramEnd"/>
      <w:r w:rsidRPr="00A908B6">
        <w:rPr>
          <w:rFonts w:ascii="Arial" w:hAnsi="Arial" w:cs="Arial"/>
          <w:sz w:val="24"/>
          <w:szCs w:val="24"/>
        </w:rPr>
        <w:t xml:space="preserve"> работ  по ликвидации накопленно</w:t>
      </w:r>
      <w:r>
        <w:rPr>
          <w:rFonts w:ascii="Arial" w:hAnsi="Arial" w:cs="Arial"/>
          <w:sz w:val="24"/>
          <w:szCs w:val="24"/>
        </w:rPr>
        <w:t>го вреда, контроль и приемку вы</w:t>
      </w:r>
      <w:r w:rsidRPr="00A908B6">
        <w:rPr>
          <w:rFonts w:ascii="Arial" w:hAnsi="Arial" w:cs="Arial"/>
          <w:sz w:val="24"/>
          <w:szCs w:val="24"/>
        </w:rPr>
        <w:t>полненных работ.</w:t>
      </w:r>
    </w:p>
    <w:p w:rsidR="00AA1121" w:rsidRPr="00A908B6" w:rsidRDefault="00AA1121" w:rsidP="00AA1121">
      <w:pPr>
        <w:spacing w:line="276" w:lineRule="auto"/>
        <w:ind w:right="-1"/>
        <w:rPr>
          <w:rFonts w:ascii="Arial" w:hAnsi="Arial" w:cs="Arial"/>
          <w:sz w:val="24"/>
          <w:szCs w:val="24"/>
        </w:rPr>
      </w:pPr>
      <w:r>
        <w:rPr>
          <w:rFonts w:ascii="Arial" w:hAnsi="Arial" w:cs="Arial"/>
          <w:sz w:val="24"/>
          <w:szCs w:val="24"/>
        </w:rPr>
        <w:t>15.</w:t>
      </w:r>
      <w:r w:rsidRPr="00A908B6">
        <w:rPr>
          <w:rFonts w:ascii="Arial" w:hAnsi="Arial" w:cs="Arial"/>
          <w:sz w:val="24"/>
          <w:szCs w:val="24"/>
        </w:rPr>
        <w:t>Проведение работ по разработке пр</w:t>
      </w:r>
      <w:r>
        <w:rPr>
          <w:rFonts w:ascii="Arial" w:hAnsi="Arial" w:cs="Arial"/>
          <w:sz w:val="24"/>
          <w:szCs w:val="24"/>
        </w:rPr>
        <w:t>оекта работ по ликвидации накоп</w:t>
      </w:r>
      <w:r w:rsidRPr="00A908B6">
        <w:rPr>
          <w:rFonts w:ascii="Arial" w:hAnsi="Arial" w:cs="Arial"/>
          <w:sz w:val="24"/>
          <w:szCs w:val="24"/>
        </w:rPr>
        <w:t>ленного вреда, а также проведение работ по ликвидации нако</w:t>
      </w:r>
      <w:r>
        <w:rPr>
          <w:rFonts w:ascii="Arial" w:hAnsi="Arial" w:cs="Arial"/>
          <w:sz w:val="24"/>
          <w:szCs w:val="24"/>
        </w:rPr>
        <w:t>пленного вреда осу</w:t>
      </w:r>
      <w:r w:rsidRPr="00A908B6">
        <w:rPr>
          <w:rFonts w:ascii="Arial" w:hAnsi="Arial" w:cs="Arial"/>
          <w:sz w:val="24"/>
          <w:szCs w:val="24"/>
        </w:rPr>
        <w:t>ществляется исполнителем, определяемым упо</w:t>
      </w:r>
      <w:r>
        <w:rPr>
          <w:rFonts w:ascii="Arial" w:hAnsi="Arial" w:cs="Arial"/>
          <w:sz w:val="24"/>
          <w:szCs w:val="24"/>
        </w:rPr>
        <w:t>лномоченным органом в соответст</w:t>
      </w:r>
      <w:r w:rsidRPr="00A908B6">
        <w:rPr>
          <w:rFonts w:ascii="Arial" w:hAnsi="Arial" w:cs="Arial"/>
          <w:sz w:val="24"/>
          <w:szCs w:val="24"/>
        </w:rPr>
        <w:t>вии с законодательства Российской Федерации  о</w:t>
      </w:r>
      <w:r>
        <w:rPr>
          <w:rFonts w:ascii="Arial" w:hAnsi="Arial" w:cs="Arial"/>
          <w:sz w:val="24"/>
          <w:szCs w:val="24"/>
        </w:rPr>
        <w:t xml:space="preserve"> контрактной системе в сфере за</w:t>
      </w:r>
      <w:r w:rsidRPr="00A908B6">
        <w:rPr>
          <w:rFonts w:ascii="Arial" w:hAnsi="Arial" w:cs="Arial"/>
          <w:sz w:val="24"/>
          <w:szCs w:val="24"/>
        </w:rPr>
        <w:t>купок товаров, работ и услуг для обеспечения государственных и муниципальных нужд.</w:t>
      </w:r>
    </w:p>
    <w:p w:rsidR="00AA1121" w:rsidRPr="00A908B6" w:rsidRDefault="00AA1121" w:rsidP="00AA1121">
      <w:pPr>
        <w:spacing w:line="276" w:lineRule="auto"/>
        <w:ind w:right="-1"/>
        <w:rPr>
          <w:rFonts w:ascii="Arial" w:hAnsi="Arial" w:cs="Arial"/>
          <w:sz w:val="24"/>
          <w:szCs w:val="24"/>
        </w:rPr>
      </w:pPr>
      <w:proofErr w:type="gramStart"/>
      <w:r w:rsidRPr="00A908B6">
        <w:rPr>
          <w:rFonts w:ascii="Arial" w:hAnsi="Arial" w:cs="Arial"/>
          <w:sz w:val="24"/>
          <w:szCs w:val="24"/>
        </w:rPr>
        <w:t>16</w:t>
      </w:r>
      <w:r>
        <w:rPr>
          <w:rFonts w:ascii="Arial" w:hAnsi="Arial" w:cs="Arial"/>
          <w:sz w:val="24"/>
          <w:szCs w:val="24"/>
        </w:rPr>
        <w:t>.</w:t>
      </w:r>
      <w:r w:rsidRPr="00A908B6">
        <w:rPr>
          <w:rFonts w:ascii="Arial" w:hAnsi="Arial" w:cs="Arial"/>
          <w:sz w:val="24"/>
          <w:szCs w:val="24"/>
        </w:rPr>
        <w:t xml:space="preserve">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w:t>
      </w:r>
      <w:r>
        <w:rPr>
          <w:rFonts w:ascii="Arial" w:hAnsi="Arial" w:cs="Arial"/>
          <w:sz w:val="24"/>
          <w:szCs w:val="24"/>
        </w:rPr>
        <w:t>подготовки проекта работ по лик</w:t>
      </w:r>
      <w:r w:rsidRPr="00A908B6">
        <w:rPr>
          <w:rFonts w:ascii="Arial" w:hAnsi="Arial" w:cs="Arial"/>
          <w:sz w:val="24"/>
          <w:szCs w:val="24"/>
        </w:rPr>
        <w:t>видации накопленного вреда, включая сведен</w:t>
      </w:r>
      <w:r>
        <w:rPr>
          <w:rFonts w:ascii="Arial" w:hAnsi="Arial" w:cs="Arial"/>
          <w:sz w:val="24"/>
          <w:szCs w:val="24"/>
        </w:rPr>
        <w:t>ия о нарушенных свойствах компо</w:t>
      </w:r>
      <w:r w:rsidRPr="00A908B6">
        <w:rPr>
          <w:rFonts w:ascii="Arial" w:hAnsi="Arial" w:cs="Arial"/>
          <w:sz w:val="24"/>
          <w:szCs w:val="24"/>
        </w:rPr>
        <w:t>нентов природной среды, фактических значения</w:t>
      </w:r>
      <w:r>
        <w:rPr>
          <w:rFonts w:ascii="Arial" w:hAnsi="Arial" w:cs="Arial"/>
          <w:sz w:val="24"/>
          <w:szCs w:val="24"/>
        </w:rPr>
        <w:t>х физических, химических, биоло</w:t>
      </w:r>
      <w:r w:rsidRPr="00A908B6">
        <w:rPr>
          <w:rFonts w:ascii="Arial" w:hAnsi="Arial" w:cs="Arial"/>
          <w:sz w:val="24"/>
          <w:szCs w:val="24"/>
        </w:rPr>
        <w:t xml:space="preserve">гических показателей состояния компонентов </w:t>
      </w:r>
      <w:r>
        <w:rPr>
          <w:rFonts w:ascii="Arial" w:hAnsi="Arial" w:cs="Arial"/>
          <w:sz w:val="24"/>
          <w:szCs w:val="24"/>
        </w:rPr>
        <w:t>природной среды и (или) их сово</w:t>
      </w:r>
      <w:r w:rsidRPr="00A908B6">
        <w:rPr>
          <w:rFonts w:ascii="Arial" w:hAnsi="Arial" w:cs="Arial"/>
          <w:sz w:val="24"/>
          <w:szCs w:val="24"/>
        </w:rPr>
        <w:t>купности и их фоновых значениях    на прилегающей к объекту</w:t>
      </w:r>
      <w:proofErr w:type="gramEnd"/>
      <w:r w:rsidRPr="00A908B6">
        <w:rPr>
          <w:rFonts w:ascii="Arial" w:hAnsi="Arial" w:cs="Arial"/>
          <w:sz w:val="24"/>
          <w:szCs w:val="24"/>
        </w:rPr>
        <w:t xml:space="preserve"> накопленно</w:t>
      </w:r>
      <w:r>
        <w:rPr>
          <w:rFonts w:ascii="Arial" w:hAnsi="Arial" w:cs="Arial"/>
          <w:sz w:val="24"/>
          <w:szCs w:val="24"/>
        </w:rPr>
        <w:t>го вре</w:t>
      </w:r>
      <w:r w:rsidRPr="00A908B6">
        <w:rPr>
          <w:rFonts w:ascii="Arial" w:hAnsi="Arial" w:cs="Arial"/>
          <w:sz w:val="24"/>
          <w:szCs w:val="24"/>
        </w:rPr>
        <w:t>да территории (акватории), объеме нарушений, и включают проведение полевых и лабораторных исследований.</w:t>
      </w:r>
    </w:p>
    <w:p w:rsidR="00AA1121" w:rsidRPr="00A908B6" w:rsidRDefault="00AA1121" w:rsidP="00AA1121">
      <w:pPr>
        <w:spacing w:line="276" w:lineRule="auto"/>
        <w:ind w:right="-1"/>
        <w:rPr>
          <w:rFonts w:ascii="Arial" w:hAnsi="Arial" w:cs="Arial"/>
          <w:sz w:val="24"/>
          <w:szCs w:val="24"/>
        </w:rPr>
      </w:pPr>
      <w:r>
        <w:rPr>
          <w:rFonts w:ascii="Arial" w:hAnsi="Arial" w:cs="Arial"/>
          <w:sz w:val="24"/>
          <w:szCs w:val="24"/>
        </w:rPr>
        <w:t>17.Ликвидация</w:t>
      </w:r>
      <w:r w:rsidRPr="00A908B6">
        <w:rPr>
          <w:rFonts w:ascii="Arial" w:hAnsi="Arial" w:cs="Arial"/>
          <w:sz w:val="24"/>
          <w:szCs w:val="24"/>
        </w:rPr>
        <w:t xml:space="preserve"> накопленного вреда проводятся исполнителем в соответствии с проектом в сроки, предусмотренные муниципальным контрактом на проведение таких работ.</w:t>
      </w:r>
    </w:p>
    <w:p w:rsidR="00AA1121" w:rsidRPr="00A908B6" w:rsidRDefault="00AA1121" w:rsidP="00AA1121">
      <w:pPr>
        <w:spacing w:line="276" w:lineRule="auto"/>
        <w:ind w:right="-1"/>
        <w:rPr>
          <w:rFonts w:ascii="Arial" w:hAnsi="Arial" w:cs="Arial"/>
          <w:sz w:val="24"/>
          <w:szCs w:val="24"/>
        </w:rPr>
      </w:pPr>
      <w:r>
        <w:rPr>
          <w:rFonts w:ascii="Arial" w:hAnsi="Arial" w:cs="Arial"/>
          <w:sz w:val="24"/>
          <w:szCs w:val="24"/>
        </w:rPr>
        <w:t>18.</w:t>
      </w:r>
      <w:r w:rsidRPr="00A908B6">
        <w:rPr>
          <w:rFonts w:ascii="Arial" w:hAnsi="Arial" w:cs="Arial"/>
          <w:sz w:val="24"/>
          <w:szCs w:val="24"/>
        </w:rPr>
        <w:t>Уполномоченный орган осуществ</w:t>
      </w:r>
      <w:r>
        <w:rPr>
          <w:rFonts w:ascii="Arial" w:hAnsi="Arial" w:cs="Arial"/>
          <w:sz w:val="24"/>
          <w:szCs w:val="24"/>
        </w:rPr>
        <w:t xml:space="preserve">ляет </w:t>
      </w:r>
      <w:proofErr w:type="gramStart"/>
      <w:r>
        <w:rPr>
          <w:rFonts w:ascii="Arial" w:hAnsi="Arial" w:cs="Arial"/>
          <w:sz w:val="24"/>
          <w:szCs w:val="24"/>
        </w:rPr>
        <w:t>контроль за</w:t>
      </w:r>
      <w:proofErr w:type="gramEnd"/>
      <w:r>
        <w:rPr>
          <w:rFonts w:ascii="Arial" w:hAnsi="Arial" w:cs="Arial"/>
          <w:sz w:val="24"/>
          <w:szCs w:val="24"/>
        </w:rPr>
        <w:t xml:space="preserve"> выполнением му</w:t>
      </w:r>
      <w:r w:rsidRPr="00A908B6">
        <w:rPr>
          <w:rFonts w:ascii="Arial" w:hAnsi="Arial" w:cs="Arial"/>
          <w:sz w:val="24"/>
          <w:szCs w:val="24"/>
        </w:rPr>
        <w:t>ниципального контракта на проведение работ по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w:t>
      </w:r>
    </w:p>
    <w:p w:rsidR="00AA1121" w:rsidRPr="00AF165D" w:rsidRDefault="00AA1121" w:rsidP="00AA1121">
      <w:pPr>
        <w:spacing w:line="276" w:lineRule="auto"/>
        <w:ind w:right="-1"/>
        <w:rPr>
          <w:rFonts w:ascii="Arial" w:hAnsi="Arial" w:cs="Arial"/>
          <w:sz w:val="24"/>
          <w:szCs w:val="24"/>
        </w:rPr>
      </w:pPr>
      <w:r>
        <w:rPr>
          <w:rFonts w:ascii="Arial" w:hAnsi="Arial" w:cs="Arial"/>
          <w:sz w:val="24"/>
          <w:szCs w:val="24"/>
        </w:rPr>
        <w:t>19.</w:t>
      </w:r>
      <w:r w:rsidRPr="00A908B6">
        <w:rPr>
          <w:rFonts w:ascii="Arial" w:hAnsi="Arial" w:cs="Arial"/>
          <w:sz w:val="24"/>
          <w:szCs w:val="24"/>
        </w:rPr>
        <w:t>Накопленный вред окружающей среде считается ликвидированным при</w:t>
      </w:r>
      <w:r>
        <w:rPr>
          <w:rFonts w:ascii="Arial" w:hAnsi="Arial" w:cs="Arial"/>
          <w:sz w:val="24"/>
          <w:szCs w:val="24"/>
        </w:rPr>
        <w:t xml:space="preserve"> наличии акта о приемке </w:t>
      </w:r>
      <w:r w:rsidRPr="00A908B6">
        <w:rPr>
          <w:rFonts w:ascii="Arial" w:hAnsi="Arial" w:cs="Arial"/>
          <w:sz w:val="24"/>
          <w:szCs w:val="24"/>
        </w:rPr>
        <w:t xml:space="preserve"> ликвидации накопленного вреда</w:t>
      </w:r>
      <w:r>
        <w:rPr>
          <w:rFonts w:ascii="Arial" w:hAnsi="Arial" w:cs="Arial"/>
          <w:sz w:val="24"/>
          <w:szCs w:val="24"/>
        </w:rPr>
        <w:t>, составленного и подписанного исполнителем контракта, а также должностным лицом уполномоченного органа, согласовавшим проект ликвидации накопленного вреда.</w:t>
      </w:r>
      <w:r w:rsidRPr="00AF165D">
        <w:rPr>
          <w:rFonts w:ascii="Arial" w:hAnsi="Arial" w:cs="Arial"/>
          <w:sz w:val="24"/>
          <w:szCs w:val="24"/>
        </w:rPr>
        <w:t xml:space="preserve"> </w:t>
      </w:r>
    </w:p>
    <w:p w:rsidR="001B16C5" w:rsidRDefault="001B16C5"/>
    <w:sectPr w:rsidR="001B16C5" w:rsidSect="001B16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1121"/>
    <w:rsid w:val="00183FFD"/>
    <w:rsid w:val="001B16C5"/>
    <w:rsid w:val="00286AFF"/>
    <w:rsid w:val="00313C0C"/>
    <w:rsid w:val="00405E65"/>
    <w:rsid w:val="00412514"/>
    <w:rsid w:val="00423080"/>
    <w:rsid w:val="00443DC8"/>
    <w:rsid w:val="004651C9"/>
    <w:rsid w:val="005C52A8"/>
    <w:rsid w:val="005E138D"/>
    <w:rsid w:val="00615226"/>
    <w:rsid w:val="006328BE"/>
    <w:rsid w:val="00643FB5"/>
    <w:rsid w:val="006525D2"/>
    <w:rsid w:val="007A035B"/>
    <w:rsid w:val="00AA1121"/>
    <w:rsid w:val="00C60FC3"/>
    <w:rsid w:val="00D21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A1121"/>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7705</Characters>
  <Application>Microsoft Office Word</Application>
  <DocSecurity>0</DocSecurity>
  <Lines>64</Lines>
  <Paragraphs>18</Paragraphs>
  <ScaleCrop>false</ScaleCrop>
  <Company>User</Company>
  <LinksUpToDate>false</LinksUpToDate>
  <CharactersWithSpaces>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Даминова</dc:creator>
  <cp:keywords/>
  <dc:description/>
  <cp:lastModifiedBy>Даминова</cp:lastModifiedBy>
  <cp:revision>2</cp:revision>
  <dcterms:created xsi:type="dcterms:W3CDTF">2024-02-28T07:34:00Z</dcterms:created>
  <dcterms:modified xsi:type="dcterms:W3CDTF">2024-02-28T07:34:00Z</dcterms:modified>
</cp:coreProperties>
</file>