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BF0" w:rsidRPr="00F56C38" w:rsidRDefault="00773BF0" w:rsidP="00A03285">
      <w:pPr>
        <w:pStyle w:val="a8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F56C38">
        <w:rPr>
          <w:b/>
          <w:noProof/>
          <w:sz w:val="28"/>
          <w:szCs w:val="28"/>
        </w:rPr>
        <w:drawing>
          <wp:inline distT="0" distB="0" distL="0" distR="0">
            <wp:extent cx="51435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3BF0" w:rsidRPr="00F56C38" w:rsidRDefault="00773BF0" w:rsidP="00A03285">
      <w:pPr>
        <w:pStyle w:val="a8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F56C38">
        <w:rPr>
          <w:b/>
          <w:sz w:val="28"/>
          <w:szCs w:val="28"/>
          <w:lang w:eastAsia="zh-CN"/>
        </w:rPr>
        <w:t>РОССИЙСКАЯ ФЕД</w:t>
      </w:r>
      <w:r w:rsidR="00B861FC">
        <w:rPr>
          <w:b/>
          <w:sz w:val="28"/>
          <w:szCs w:val="28"/>
          <w:lang w:eastAsia="zh-CN"/>
        </w:rPr>
        <w:t>ЕРАЦИЯ</w:t>
      </w:r>
      <w:r w:rsidR="00B861FC">
        <w:rPr>
          <w:b/>
          <w:sz w:val="28"/>
          <w:szCs w:val="28"/>
          <w:lang w:eastAsia="zh-CN"/>
        </w:rPr>
        <w:br/>
        <w:t>АДМИНИСТРАЦИЯ АРЕФЬЕВ</w:t>
      </w:r>
      <w:r w:rsidRPr="00F56C38">
        <w:rPr>
          <w:b/>
          <w:sz w:val="28"/>
          <w:szCs w:val="28"/>
          <w:lang w:eastAsia="zh-CN"/>
        </w:rPr>
        <w:t>СКОГО СЕЛЬСОВЕТА</w:t>
      </w:r>
    </w:p>
    <w:p w:rsidR="00773BF0" w:rsidRPr="00F56C38" w:rsidRDefault="00773BF0" w:rsidP="00A03285">
      <w:pPr>
        <w:pStyle w:val="a8"/>
        <w:suppressAutoHyphens/>
        <w:spacing w:after="0"/>
        <w:jc w:val="center"/>
        <w:rPr>
          <w:b/>
          <w:sz w:val="28"/>
          <w:szCs w:val="28"/>
          <w:lang w:eastAsia="zh-CN"/>
        </w:rPr>
      </w:pPr>
      <w:r w:rsidRPr="00F56C38">
        <w:rPr>
          <w:b/>
          <w:sz w:val="28"/>
          <w:szCs w:val="28"/>
          <w:lang w:eastAsia="zh-CN"/>
        </w:rPr>
        <w:t>БИРИЛЮССКОГО РАЙОНА</w:t>
      </w:r>
    </w:p>
    <w:p w:rsidR="00773BF0" w:rsidRPr="00F56C38" w:rsidRDefault="00773BF0" w:rsidP="00A03285">
      <w:pPr>
        <w:pStyle w:val="a8"/>
        <w:suppressAutoHyphens/>
        <w:spacing w:after="0"/>
        <w:jc w:val="center"/>
        <w:rPr>
          <w:b/>
          <w:sz w:val="28"/>
          <w:szCs w:val="28"/>
        </w:rPr>
      </w:pPr>
      <w:r w:rsidRPr="00F56C38">
        <w:rPr>
          <w:b/>
          <w:sz w:val="28"/>
          <w:szCs w:val="28"/>
          <w:lang w:eastAsia="zh-CN"/>
        </w:rPr>
        <w:t>КРАСНОЯРСКОГО</w:t>
      </w:r>
      <w:r w:rsidRPr="00F56C38">
        <w:rPr>
          <w:b/>
          <w:sz w:val="28"/>
          <w:szCs w:val="28"/>
        </w:rPr>
        <w:t xml:space="preserve"> КРАЯ</w:t>
      </w:r>
    </w:p>
    <w:p w:rsidR="00773BF0" w:rsidRPr="00F56C38" w:rsidRDefault="00773BF0" w:rsidP="00A0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F0" w:rsidRPr="00F56C38" w:rsidRDefault="00773BF0" w:rsidP="00A0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C3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73BF0" w:rsidRPr="00F56C38" w:rsidRDefault="00773BF0" w:rsidP="00A032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BF0" w:rsidRPr="00A4109E" w:rsidRDefault="00773BF0" w:rsidP="00F56C38">
      <w:pPr>
        <w:tabs>
          <w:tab w:val="left" w:pos="3402"/>
          <w:tab w:val="left" w:pos="878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109E">
        <w:rPr>
          <w:rFonts w:ascii="Times New Roman" w:hAnsi="Times New Roman" w:cs="Times New Roman"/>
          <w:b/>
          <w:sz w:val="28"/>
          <w:szCs w:val="28"/>
        </w:rPr>
        <w:t>26</w:t>
      </w:r>
      <w:r w:rsidR="00F56C38" w:rsidRPr="00A4109E">
        <w:rPr>
          <w:rFonts w:ascii="Times New Roman" w:hAnsi="Times New Roman" w:cs="Times New Roman"/>
          <w:b/>
          <w:sz w:val="28"/>
          <w:szCs w:val="28"/>
        </w:rPr>
        <w:t>.02.2024</w:t>
      </w:r>
      <w:r w:rsidR="00EC652A">
        <w:rPr>
          <w:rFonts w:ascii="Times New Roman" w:hAnsi="Times New Roman" w:cs="Times New Roman"/>
          <w:b/>
          <w:sz w:val="28"/>
          <w:szCs w:val="28"/>
        </w:rPr>
        <w:tab/>
        <w:t>с. Арефьево</w:t>
      </w:r>
      <w:r w:rsidR="00F56C38">
        <w:rPr>
          <w:rFonts w:ascii="Times New Roman" w:hAnsi="Times New Roman" w:cs="Times New Roman"/>
          <w:b/>
          <w:sz w:val="28"/>
          <w:szCs w:val="28"/>
        </w:rPr>
        <w:tab/>
      </w:r>
      <w:r w:rsidR="00A4109E" w:rsidRPr="00A4109E">
        <w:rPr>
          <w:rFonts w:ascii="Times New Roman" w:hAnsi="Times New Roman" w:cs="Times New Roman"/>
          <w:b/>
          <w:sz w:val="28"/>
          <w:szCs w:val="28"/>
        </w:rPr>
        <w:t>№</w:t>
      </w:r>
      <w:r w:rsidR="00244E07">
        <w:rPr>
          <w:rFonts w:ascii="Times New Roman" w:hAnsi="Times New Roman" w:cs="Times New Roman"/>
          <w:b/>
          <w:sz w:val="28"/>
          <w:szCs w:val="28"/>
        </w:rPr>
        <w:t>7</w:t>
      </w:r>
    </w:p>
    <w:p w:rsidR="007E36ED" w:rsidRDefault="007E36ED" w:rsidP="00A0328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0166F0" w:rsidRPr="00F56C38" w:rsidTr="00B861FC">
        <w:trPr>
          <w:trHeight w:val="2377"/>
        </w:trPr>
        <w:tc>
          <w:tcPr>
            <w:tcW w:w="4785" w:type="dxa"/>
            <w:hideMark/>
          </w:tcPr>
          <w:p w:rsidR="007E36ED" w:rsidRPr="00F56C38" w:rsidRDefault="007E36ED" w:rsidP="00A032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</w:t>
            </w: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утверждении</w:t>
            </w:r>
            <w:r w:rsidRPr="00F56C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      </w:r>
          </w:p>
          <w:p w:rsidR="007E36ED" w:rsidRPr="00F56C38" w:rsidRDefault="007E36ED" w:rsidP="00A0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4785" w:type="dxa"/>
          </w:tcPr>
          <w:p w:rsidR="007E36ED" w:rsidRPr="00F56C38" w:rsidRDefault="007E36ED" w:rsidP="00A032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773BF0" w:rsidRPr="00F56C38" w:rsidRDefault="007E36ED" w:rsidP="00A0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частью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РФ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</w:t>
      </w:r>
      <w:r w:rsidR="00773BF0" w:rsidRPr="00F56C38">
        <w:rPr>
          <w:rFonts w:ascii="Times New Roman" w:hAnsi="Times New Roman" w:cs="Times New Roman"/>
          <w:sz w:val="28"/>
          <w:szCs w:val="28"/>
        </w:rPr>
        <w:t xml:space="preserve">руководствуясь Уставом </w:t>
      </w:r>
      <w:r w:rsidR="00B861FC">
        <w:rPr>
          <w:rFonts w:ascii="Times New Roman" w:hAnsi="Times New Roman" w:cs="Times New Roman"/>
          <w:spacing w:val="-1"/>
          <w:sz w:val="28"/>
          <w:szCs w:val="28"/>
        </w:rPr>
        <w:t>Арефьев</w:t>
      </w:r>
      <w:r w:rsidR="00773BF0" w:rsidRPr="00F56C38">
        <w:rPr>
          <w:rFonts w:ascii="Times New Roman" w:hAnsi="Times New Roman" w:cs="Times New Roman"/>
          <w:spacing w:val="-1"/>
          <w:sz w:val="28"/>
          <w:szCs w:val="28"/>
        </w:rPr>
        <w:t xml:space="preserve">ского </w:t>
      </w:r>
      <w:r w:rsidR="00773BF0" w:rsidRPr="00F56C38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="00773BF0" w:rsidRPr="00F56C38">
        <w:rPr>
          <w:rFonts w:ascii="Times New Roman" w:hAnsi="Times New Roman" w:cs="Times New Roman"/>
          <w:sz w:val="28"/>
          <w:szCs w:val="28"/>
        </w:rPr>
        <w:t xml:space="preserve"> Бирилюсского района Красноярского края, ПОСТАНОВЛЯЮ:</w:t>
      </w:r>
    </w:p>
    <w:p w:rsidR="007E36ED" w:rsidRPr="00F56C38" w:rsidRDefault="00773BF0" w:rsidP="00A0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7E36ED" w:rsidRPr="00F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7E36ED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  <w:r w:rsidR="007E36ED" w:rsidRPr="00F56C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73BF0" w:rsidRPr="00F56C38" w:rsidRDefault="00A03285" w:rsidP="00A032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2. Признать утратившим</w:t>
      </w:r>
      <w:r w:rsidR="00BE4AEB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силу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постано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вление администрации Арефьев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ого сельсовета от 04.02.2016 №8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«Об утверждении требований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исполнения».</w:t>
      </w:r>
    </w:p>
    <w:p w:rsidR="00773BF0" w:rsidRPr="00F56C38" w:rsidRDefault="00773BF0" w:rsidP="00A03285">
      <w:pPr>
        <w:shd w:val="clear" w:color="auto" w:fill="FFFFFF"/>
        <w:tabs>
          <w:tab w:val="left" w:pos="0"/>
        </w:tabs>
        <w:spacing w:after="0" w:line="240" w:lineRule="auto"/>
        <w:ind w:left="5" w:right="4" w:firstLine="704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F56C38">
        <w:rPr>
          <w:rFonts w:ascii="Times New Roman" w:hAnsi="Times New Roman" w:cs="Times New Roman"/>
          <w:spacing w:val="-1"/>
          <w:sz w:val="28"/>
          <w:szCs w:val="28"/>
        </w:rPr>
        <w:t xml:space="preserve">3. </w:t>
      </w:r>
      <w:proofErr w:type="gramStart"/>
      <w:r w:rsidRPr="00F56C38">
        <w:rPr>
          <w:rFonts w:ascii="Times New Roman" w:hAnsi="Times New Roman" w:cs="Times New Roman"/>
          <w:spacing w:val="-1"/>
          <w:sz w:val="28"/>
          <w:szCs w:val="28"/>
        </w:rPr>
        <w:t>Контроль за</w:t>
      </w:r>
      <w:proofErr w:type="gramEnd"/>
      <w:r w:rsidRPr="00F56C38">
        <w:rPr>
          <w:rFonts w:ascii="Times New Roman" w:hAnsi="Times New Roman" w:cs="Times New Roman"/>
          <w:spacing w:val="-1"/>
          <w:sz w:val="28"/>
          <w:szCs w:val="28"/>
        </w:rPr>
        <w:t xml:space="preserve"> исполнением настоящего постановления оставляю за собой.</w:t>
      </w:r>
    </w:p>
    <w:p w:rsidR="00773BF0" w:rsidRPr="00B861FC" w:rsidRDefault="00773BF0" w:rsidP="00A03285">
      <w:pPr>
        <w:shd w:val="clear" w:color="auto" w:fill="FFFFFF"/>
        <w:tabs>
          <w:tab w:val="left" w:pos="0"/>
        </w:tabs>
        <w:spacing w:after="0" w:line="240" w:lineRule="auto"/>
        <w:ind w:left="5" w:right="4" w:firstLine="704"/>
        <w:jc w:val="both"/>
        <w:rPr>
          <w:rFonts w:ascii="Times New Roman" w:hAnsi="Times New Roman" w:cs="Times New Roman"/>
          <w:color w:val="FF0000"/>
          <w:spacing w:val="-16"/>
          <w:sz w:val="28"/>
          <w:szCs w:val="28"/>
        </w:rPr>
      </w:pPr>
      <w:r w:rsidRPr="00F56C38">
        <w:rPr>
          <w:rFonts w:ascii="Times New Roman" w:hAnsi="Times New Roman" w:cs="Times New Roman"/>
          <w:spacing w:val="-16"/>
          <w:sz w:val="28"/>
          <w:szCs w:val="28"/>
        </w:rPr>
        <w:t>4</w:t>
      </w:r>
      <w:r w:rsidRPr="00F56C38">
        <w:rPr>
          <w:rFonts w:ascii="Times New Roman" w:hAnsi="Times New Roman" w:cs="Times New Roman"/>
          <w:sz w:val="28"/>
          <w:szCs w:val="28"/>
        </w:rPr>
        <w:t xml:space="preserve">. </w:t>
      </w:r>
      <w:r w:rsidRPr="00F56C38">
        <w:rPr>
          <w:rFonts w:ascii="Times New Roman" w:eastAsia="MS Mincho" w:hAnsi="Times New Roman" w:cs="Times New Roman"/>
          <w:sz w:val="28"/>
          <w:szCs w:val="28"/>
        </w:rPr>
        <w:t xml:space="preserve">Настоящее постановление опубликовать в общественно-политической газете "Новый путь" и </w:t>
      </w:r>
      <w:proofErr w:type="gramStart"/>
      <w:r w:rsidRPr="00F56C38">
        <w:rPr>
          <w:rFonts w:ascii="Times New Roman" w:eastAsia="MS Mincho" w:hAnsi="Times New Roman" w:cs="Times New Roman"/>
          <w:sz w:val="28"/>
          <w:szCs w:val="28"/>
        </w:rPr>
        <w:t>разместить его</w:t>
      </w:r>
      <w:proofErr w:type="gramEnd"/>
      <w:r w:rsidRPr="00F56C38">
        <w:rPr>
          <w:rFonts w:ascii="Times New Roman" w:eastAsia="MS Mincho" w:hAnsi="Times New Roman" w:cs="Times New Roman"/>
          <w:sz w:val="28"/>
          <w:szCs w:val="28"/>
        </w:rPr>
        <w:t xml:space="preserve"> на официальном</w:t>
      </w:r>
      <w:r w:rsidR="00B861FC">
        <w:rPr>
          <w:rFonts w:ascii="Times New Roman" w:eastAsia="MS Mincho" w:hAnsi="Times New Roman" w:cs="Times New Roman"/>
          <w:sz w:val="28"/>
          <w:szCs w:val="28"/>
        </w:rPr>
        <w:t xml:space="preserve"> сайте администрации Арефьев</w:t>
      </w:r>
      <w:r w:rsidRPr="00F56C38">
        <w:rPr>
          <w:rFonts w:ascii="Times New Roman" w:eastAsia="MS Mincho" w:hAnsi="Times New Roman" w:cs="Times New Roman"/>
          <w:sz w:val="28"/>
          <w:szCs w:val="28"/>
        </w:rPr>
        <w:t xml:space="preserve">ского сельсовета </w:t>
      </w:r>
      <w:r w:rsidR="00B861FC">
        <w:t xml:space="preserve"> </w:t>
      </w:r>
      <w:r w:rsidR="00A03029">
        <w:rPr>
          <w:color w:val="FF0000"/>
        </w:rPr>
        <w:t xml:space="preserve"> </w:t>
      </w:r>
      <w:r w:rsidR="00A03029">
        <w:rPr>
          <w:rFonts w:ascii="Montserrat" w:hAnsi="Montserrat"/>
          <w:b/>
          <w:bCs/>
          <w:color w:val="273350"/>
          <w:shd w:val="clear" w:color="auto" w:fill="FFFFFF"/>
        </w:rPr>
        <w:t xml:space="preserve"> </w:t>
      </w:r>
      <w:r w:rsidR="00A03029" w:rsidRPr="00A03029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https://lk.gosweb.gosuslugi.ru/</w:t>
      </w:r>
    </w:p>
    <w:p w:rsidR="00773BF0" w:rsidRDefault="00773BF0" w:rsidP="00B8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в день, следующий за днем его официального опубликования в общественно-политической газ</w:t>
      </w:r>
      <w:r w:rsidR="00B861FC">
        <w:rPr>
          <w:rFonts w:ascii="Times New Roman" w:hAnsi="Times New Roman" w:cs="Times New Roman"/>
          <w:sz w:val="28"/>
          <w:szCs w:val="28"/>
        </w:rPr>
        <w:t>ете "Новый путь".</w:t>
      </w:r>
    </w:p>
    <w:p w:rsidR="00B861FC" w:rsidRPr="00F56C38" w:rsidRDefault="00B861FC" w:rsidP="00B861F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36ED" w:rsidRPr="00F56C38" w:rsidRDefault="00773BF0" w:rsidP="00F56C38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6C38">
        <w:rPr>
          <w:rFonts w:ascii="Times New Roman" w:hAnsi="Times New Roman" w:cs="Times New Roman"/>
          <w:sz w:val="28"/>
          <w:szCs w:val="28"/>
        </w:rPr>
        <w:t>Глава сельсовета</w:t>
      </w:r>
      <w:r w:rsidR="00F56C38">
        <w:rPr>
          <w:rFonts w:ascii="Times New Roman" w:hAnsi="Times New Roman" w:cs="Times New Roman"/>
          <w:sz w:val="28"/>
          <w:szCs w:val="28"/>
        </w:rPr>
        <w:tab/>
      </w:r>
      <w:r w:rsidR="00B861FC">
        <w:rPr>
          <w:rFonts w:ascii="Times New Roman" w:hAnsi="Times New Roman" w:cs="Times New Roman"/>
          <w:sz w:val="28"/>
          <w:szCs w:val="28"/>
        </w:rPr>
        <w:t>М. И. Садыков</w:t>
      </w:r>
    </w:p>
    <w:p w:rsidR="00C52C81" w:rsidRPr="00F56C38" w:rsidRDefault="00C52C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/>
      </w:tblPr>
      <w:tblGrid>
        <w:gridCol w:w="4682"/>
        <w:gridCol w:w="4888"/>
      </w:tblGrid>
      <w:tr w:rsidR="009B424F" w:rsidRPr="00F56C38" w:rsidTr="00A03285">
        <w:tc>
          <w:tcPr>
            <w:tcW w:w="4683" w:type="dxa"/>
          </w:tcPr>
          <w:p w:rsidR="007E36ED" w:rsidRPr="00F56C38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bookmarkStart w:id="0" w:name="Par1"/>
            <w:bookmarkStart w:id="1" w:name="Par28"/>
            <w:bookmarkEnd w:id="0"/>
            <w:bookmarkEnd w:id="1"/>
          </w:p>
        </w:tc>
        <w:tc>
          <w:tcPr>
            <w:tcW w:w="4888" w:type="dxa"/>
          </w:tcPr>
          <w:p w:rsidR="007E36ED" w:rsidRPr="00F56C38" w:rsidRDefault="007E36ED" w:rsidP="007E36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Приложение к постановлению</w:t>
            </w:r>
          </w:p>
          <w:p w:rsidR="007E36ED" w:rsidRPr="00F56C38" w:rsidRDefault="007E36ED" w:rsidP="00B000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администрации </w:t>
            </w:r>
            <w:r w:rsidR="00B861F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Арефьев</w:t>
            </w:r>
            <w:r w:rsidR="00B000AD"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ского</w:t>
            </w: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</w:t>
            </w:r>
            <w:r w:rsidR="00B000AD"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сельсовета</w:t>
            </w:r>
          </w:p>
          <w:p w:rsidR="007E36ED" w:rsidRPr="00F56C38" w:rsidRDefault="007E36ED" w:rsidP="00773B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F56C38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от </w:t>
            </w:r>
            <w:r w:rsidR="00773BF0" w:rsidRPr="00A410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26.02.2024</w:t>
            </w:r>
            <w:r w:rsidRPr="00B861FC">
              <w:rPr>
                <w:rFonts w:ascii="Times New Roman" w:eastAsia="Times New Roman" w:hAnsi="Times New Roman" w:cs="Times New Roman"/>
                <w:iCs/>
                <w:color w:val="FF0000"/>
                <w:sz w:val="28"/>
                <w:szCs w:val="28"/>
                <w:lang w:eastAsia="ru-RU"/>
              </w:rPr>
              <w:t xml:space="preserve"> </w:t>
            </w:r>
            <w:r w:rsidRPr="00A4109E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№ </w:t>
            </w:r>
            <w:r w:rsidR="00244E07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</w:t>
            </w:r>
          </w:p>
        </w:tc>
      </w:tr>
    </w:tbl>
    <w:p w:rsidR="007E36ED" w:rsidRPr="00F56C38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E36ED" w:rsidRPr="00F56C38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Требования к порядку разработки и принятия муниципальных правовых актов о нормировании в сфере закупок для обеспечения муниципальных нужд, содержанию указанных актов и обеспечению их исполнения</w:t>
      </w:r>
    </w:p>
    <w:p w:rsidR="007E36ED" w:rsidRPr="00F56C38" w:rsidRDefault="007E36ED" w:rsidP="007E36E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2" w:name="Par0"/>
      <w:bookmarkEnd w:id="2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 Настоящий документ определяет требования к порядку разработки и принятия, содержанию, обеспечению исполнения следующих правовых актов: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администраци</w:t>
      </w:r>
      <w:r w:rsidR="0040350E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ей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B000AD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</w:t>
      </w:r>
      <w:r w:rsidR="0040350E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Бирилюсского района Красноярского края</w:t>
      </w:r>
      <w:r w:rsidR="00BA03FF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утверждающей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правила определения требований к закупаемым муниципальными органами и подведомственными им казенными учреждениями, бюджетными учреждениями и унитарными предприятиями для обеспечения муниципальных нужд 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B000AD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отдельным видам товаров, работ, услуг (в том числе предельные цены товаров, работ, услуг);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правила определения нормативных затрат на обеспечение функций муниципальных органов (включая соответственно территориальные органы и подведомственные казенные учреждения) (далее - нормативные затраты);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3" w:name="Par3"/>
      <w:bookmarkStart w:id="4" w:name="Par4"/>
      <w:bookmarkEnd w:id="3"/>
      <w:bookmarkEnd w:id="4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муниципальных органов 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B000AD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ского сельсовета Бирилюсского района Красноярского края 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(далее – муниципальные органы), утверждающих: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5" w:name="Par5"/>
      <w:bookmarkEnd w:id="5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нормативные затраты;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6" w:name="Par6"/>
      <w:bookmarkEnd w:id="6"/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требования к закупаемым ими, их территориальными органами (подразделениями), подведомственными указанным муниципальным органам казенными учреждениями, бюджетными учреждениями и унитарными предприятиями отдельным видам товаров, работ, услуг (в том числе предельные цены товаров, работ, услуг).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2. Правовые акты, указанные в подпункте «а» пункта 1 настоящего документа, разрабатываются в форме проектов постановлений 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администрацией Арефьев</w:t>
      </w:r>
      <w:r w:rsidR="00BA03FF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7" w:name="Par8"/>
      <w:bookmarkEnd w:id="7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 Муниципальные органы вправе предварительно обсудить проекты правовых актов, указанных в абзаце втором подпункта «а» и абзаце третьем подпункта «б» пункта 1 настоящего документа, на заседаниях общественных советов при указанных органах.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4.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Для проведения обсуждения в целях общественного контроля проектов правовых актов, указанных в </w:t>
      </w:r>
      <w:hyperlink r:id="rId8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соответствии с </w:t>
      </w:r>
      <w:hyperlink r:id="rId9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6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общих требований к порядку разработки и принятия правовых актов о нормировании в сфере закупок, содержанию 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указанных актов и обеспечению их исполнения, утвержденных постановлением Правительства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Российской Федерации от 18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.05.2015 № 476 «Об утверждении общих требований к порядку разработки и принятия правовых</w:t>
      </w:r>
      <w:proofErr w:type="gramEnd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актов о нормировании в сфере закупок, содержанию указанных актов и обеспечению их исполнения» (далее соответственно - общие требования, обсуждение в целях общественного контроля), администрация 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ского сельсовета Бирилюсского района Красноярского края, муниципальные органы 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размеща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ю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 проекты указанных правовых актов и пояснительные записки к ним в установленном порядке в единой информационной системе в сфере закупок.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8" w:name="Par2"/>
      <w:bookmarkEnd w:id="8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5. Срок проведения обсуждения в целях общественного контроля устанавливается администрацией 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муниципальными органами и не может быть менее 5 рабочих дней со дня размещения проектов правовых актов, указанных в </w:t>
      </w:r>
      <w:hyperlink r:id="rId10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1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в единой информационной системе в сфере закупок.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6. Администрация 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рассматривают предложения общественных объединений, юридических и физических лиц, поступившие в электронной или письменной форме в срок, установленный указанными органами с учетом положений </w:t>
      </w:r>
      <w:hyperlink w:anchor="Par2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пункта 5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7.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Администрация </w:t>
      </w:r>
      <w:r w:rsidR="00B861F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не позднее 30 рабочих дней со дня истечения срока, указанного в </w:t>
      </w:r>
      <w:hyperlink w:anchor="Par2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пункте 5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размещают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Администрации </w:t>
      </w:r>
      <w:r w:rsidR="00FA52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</w:t>
      </w:r>
      <w:proofErr w:type="gramEnd"/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муниципального органа о невозможности учета поступивших предложений.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8. По результатам обсуждения в целях общественного контроля администрация </w:t>
      </w:r>
      <w:r w:rsidR="00FA52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муниципальные органы при необходимости принимают решения о внесении изменений в проекты правовых актов, указанных в </w:t>
      </w:r>
      <w:hyperlink r:id="rId11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</w:t>
        </w:r>
        <w:bookmarkStart w:id="9" w:name="_GoBack"/>
        <w:bookmarkEnd w:id="9"/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кте 1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9. Правовые акты, предусмотренные </w:t>
      </w:r>
      <w:hyperlink r:id="rId12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подпунктом «б» пункта 1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документа, пересматриваются при необходимости. Пересмотр указанных правовых актов осуществляется администрацией </w:t>
      </w:r>
      <w:r w:rsidR="00FA52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785367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, муниципальных органов не позднее срока, установленного </w:t>
      </w:r>
      <w:hyperlink w:anchor="Par11" w:history="1">
        <w:r w:rsidRPr="00F56C38">
          <w:rPr>
            <w:rFonts w:ascii="Times New Roman" w:eastAsia="Times New Roman" w:hAnsi="Times New Roman" w:cs="Times New Roman"/>
            <w:iCs/>
            <w:sz w:val="28"/>
            <w:szCs w:val="28"/>
            <w:lang w:eastAsia="ru-RU"/>
          </w:rPr>
          <w:t>пунктом 10</w:t>
        </w:r>
      </w:hyperlink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настоящего документа.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bookmarkStart w:id="10" w:name="Par11"/>
      <w:bookmarkStart w:id="11" w:name="Par17"/>
      <w:bookmarkEnd w:id="10"/>
      <w:bookmarkEnd w:id="11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10. Муниципальные органы до </w:t>
      </w:r>
      <w:r w:rsidR="0041032F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01 октября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текущего финансового года принимают правовые акты, указанные в абзаце втором подпункта «б» пункта 1 настоящего документа.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11. Правовые акты, предусмотренные подпунктом «б» пункта 1 настоящего документа, пересматриваются муниципальными органами при необходимости.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12. Муниципальные органы в течение </w:t>
      </w:r>
      <w:r w:rsidR="0041032F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 дней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со дня принятия правовых актов, указанных в подпункте «б» пункта 1 настоящего документа, размещают эти правовые акты в установленном порядке в единой информационной системе в сфере закупок.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13. Внесение изменений в правовые акты, указанные в подпункте «б» пункта 1 настоящего документа, осуществляется в порядке, установленном для их принятия.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14.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Постановление администрации </w:t>
      </w:r>
      <w:r w:rsidR="00FA52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954B91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утверждающее правила определения требований к закупаемым муниципальными органами и подведомственными им казенными учреждениями, и бюджетными учреждениями для обеспечения муниципальных нужд отдельным видам товаров, работ, услуг (в том числе предельные цены товаров, работ, услуг) должно определять: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</w:t>
      </w:r>
      <w:r w:rsidR="00FA52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954B91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перечень отдельных видов товаров, работ, услуг;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порядок отбора отдельных видов товаров, работ, услуг (в том числе предельных цен товаров, работ, услуг), закупаемых самими муниципальными органами и подведомственными им казенными учреждениями, и бюджетными учреждениями (далее - ведомственный перечень);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форму ведомственного перечня.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15. Постановление администрации </w:t>
      </w:r>
      <w:r w:rsidR="00FA52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954B91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, утверждающее правила определения нормативных затрат, должно определять: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порядок расчета нормативных затрат, в том числе формулы расчета;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б) обязанность муниципальных органов определить порядок расчета нормативных затрат, для которых порядок расчета не определен администрацией </w:t>
      </w:r>
      <w:r w:rsidR="00FA52D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Арефьев</w:t>
      </w:r>
      <w:r w:rsidR="00954B91"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ского сельсовета Бирилюсского района Красноярского края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в) требование об определении муниципальными органами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16. Правовые акты муниципальных органов, утверждающие требования к отдельным видам товаров, работ, услуг, закупаемым муниципальными органами и подведомственными им казенными учреждениями, и бюджетными учреждениями, должен содержать следующие сведения: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перечень отдельных видов товаров, работ, услуг с указанием характеристик (свойств) и их значений.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17. Муниципальные органы разрабатывают и утверждают индивидуальные, установленные для каждого работника, и (или) коллективные, установленные для нескольких работников, нормативы </w:t>
      </w: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количества и (или) цены товаров, работ, услуг по структурным подразделениям указанных органов.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18. Муниципальные органы, утверждающие нормативные затраты, должны определять: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а) порядок расчета нормативных затрат, для которых правилами определения нормативных затрат не установлен порядок расчета;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19. </w:t>
      </w:r>
      <w:proofErr w:type="gramStart"/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Правовые акты, указанные в подпункте «б» пункта 1 настоящего документа, могут устанавливать требования к отдельным видам товаров, работ, услуг, закупаемым одним или несколькими заказчиками, и (или) нормативные затраты на обеспечение функций муниципального органа и (или) одного или нескольких его территориальных органов, и (или) подведомственных казенных учреждений.</w:t>
      </w:r>
      <w:proofErr w:type="gramEnd"/>
    </w:p>
    <w:p w:rsidR="007E36ED" w:rsidRPr="00F56C38" w:rsidRDefault="007E36ED" w:rsidP="007E36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F56C38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20.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sectPr w:rsidR="007E36ED" w:rsidRPr="00F56C38" w:rsidSect="00B861FC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49D4" w:rsidRDefault="007949D4" w:rsidP="000166F0">
      <w:pPr>
        <w:spacing w:after="0" w:line="240" w:lineRule="auto"/>
      </w:pPr>
      <w:r>
        <w:separator/>
      </w:r>
    </w:p>
  </w:endnote>
  <w:endnote w:type="continuationSeparator" w:id="0">
    <w:p w:rsidR="007949D4" w:rsidRDefault="007949D4" w:rsidP="00016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49D4" w:rsidRDefault="007949D4" w:rsidP="000166F0">
      <w:pPr>
        <w:spacing w:after="0" w:line="240" w:lineRule="auto"/>
      </w:pPr>
      <w:r>
        <w:separator/>
      </w:r>
    </w:p>
  </w:footnote>
  <w:footnote w:type="continuationSeparator" w:id="0">
    <w:p w:rsidR="007949D4" w:rsidRDefault="007949D4" w:rsidP="000166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05B91"/>
    <w:multiLevelType w:val="hybridMultilevel"/>
    <w:tmpl w:val="FFFFFFFF"/>
    <w:lvl w:ilvl="0" w:tplc="B2062C1C">
      <w:start w:val="1"/>
      <w:numFmt w:val="decimal"/>
      <w:lvlText w:val="%1."/>
      <w:lvlJc w:val="left"/>
      <w:pPr>
        <w:tabs>
          <w:tab w:val="num" w:pos="964"/>
        </w:tabs>
        <w:ind w:firstLine="709"/>
      </w:pPr>
      <w:rPr>
        <w:rFonts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03AA"/>
    <w:rsid w:val="000166F0"/>
    <w:rsid w:val="00112E98"/>
    <w:rsid w:val="0011753F"/>
    <w:rsid w:val="00164804"/>
    <w:rsid w:val="00244E07"/>
    <w:rsid w:val="00272D0A"/>
    <w:rsid w:val="00307FF6"/>
    <w:rsid w:val="00333A87"/>
    <w:rsid w:val="003E6AB5"/>
    <w:rsid w:val="0040350E"/>
    <w:rsid w:val="0041032F"/>
    <w:rsid w:val="00630322"/>
    <w:rsid w:val="00773BF0"/>
    <w:rsid w:val="00785367"/>
    <w:rsid w:val="007949D4"/>
    <w:rsid w:val="007E36ED"/>
    <w:rsid w:val="00825920"/>
    <w:rsid w:val="008371DB"/>
    <w:rsid w:val="00954B91"/>
    <w:rsid w:val="009B424F"/>
    <w:rsid w:val="00A03029"/>
    <w:rsid w:val="00A03285"/>
    <w:rsid w:val="00A4109E"/>
    <w:rsid w:val="00A4302B"/>
    <w:rsid w:val="00B000AD"/>
    <w:rsid w:val="00B15ADB"/>
    <w:rsid w:val="00B861FC"/>
    <w:rsid w:val="00B90B6B"/>
    <w:rsid w:val="00BA03FF"/>
    <w:rsid w:val="00BE4AEB"/>
    <w:rsid w:val="00C07006"/>
    <w:rsid w:val="00C52C81"/>
    <w:rsid w:val="00E1376E"/>
    <w:rsid w:val="00EB294A"/>
    <w:rsid w:val="00EC652A"/>
    <w:rsid w:val="00EF2442"/>
    <w:rsid w:val="00F56C38"/>
    <w:rsid w:val="00FA03AA"/>
    <w:rsid w:val="00FA5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F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36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E36ED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66F0"/>
  </w:style>
  <w:style w:type="paragraph" w:styleId="a6">
    <w:name w:val="footer"/>
    <w:basedOn w:val="a"/>
    <w:link w:val="a7"/>
    <w:uiPriority w:val="99"/>
    <w:unhideWhenUsed/>
    <w:rsid w:val="000166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66F0"/>
  </w:style>
  <w:style w:type="paragraph" w:styleId="a8">
    <w:name w:val="Body Text"/>
    <w:basedOn w:val="a"/>
    <w:link w:val="a9"/>
    <w:rsid w:val="00773BF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773BF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7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73B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3F4C3E20FE235383421AD92C219DD0A1FE48F47A3440713771AD036C87CFB87609D837B00B68BFDECC4DBB3542A39228775B281785106022R2w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F4C3E20FE235383421AD92C219DD0A1FE48F47A3440713771AD036C87CFB87609D837B00B68BFDEC84DBB3542A39228775B281785106022R2wF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F4C3E20FE235383421AD92C219DD0A1FE48F47A3441713771AD036C87CFB87609D837B00B68BFDCCD4DBB3542A39228775B281785106022R2wFI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964</TotalTime>
  <Pages>5</Pages>
  <Words>1717</Words>
  <Characters>9793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11488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А.С. Вишневецкий</dc:creator>
  <cp:lastModifiedBy>Даминова</cp:lastModifiedBy>
  <cp:revision>17</cp:revision>
  <cp:lastPrinted>2024-03-13T07:22:00Z</cp:lastPrinted>
  <dcterms:created xsi:type="dcterms:W3CDTF">2024-02-17T04:52:00Z</dcterms:created>
  <dcterms:modified xsi:type="dcterms:W3CDTF">2024-03-15T03:58:00Z</dcterms:modified>
</cp:coreProperties>
</file>