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98" w:rsidRPr="00D94E00" w:rsidRDefault="00486A98" w:rsidP="00486A98">
      <w:pPr>
        <w:jc w:val="center"/>
        <w:rPr>
          <w:sz w:val="28"/>
          <w:szCs w:val="28"/>
        </w:rPr>
      </w:pPr>
      <w:r w:rsidRPr="00D94E00">
        <w:rPr>
          <w:sz w:val="28"/>
          <w:szCs w:val="28"/>
        </w:rPr>
        <w:t>РОССИЙСКАЯ ФЕДЕРАЦИЯ</w:t>
      </w:r>
    </w:p>
    <w:p w:rsidR="00486A98" w:rsidRPr="00D94E00" w:rsidRDefault="00486A98" w:rsidP="00486A98">
      <w:pPr>
        <w:jc w:val="center"/>
        <w:rPr>
          <w:sz w:val="28"/>
          <w:szCs w:val="28"/>
        </w:rPr>
      </w:pPr>
      <w:r w:rsidRPr="00D94E0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АРЕФЬЕВСКОГО</w:t>
      </w:r>
      <w:r w:rsidRPr="00D94E00">
        <w:rPr>
          <w:sz w:val="28"/>
          <w:szCs w:val="28"/>
        </w:rPr>
        <w:t xml:space="preserve">  СЕЛЬСОВЕТА</w:t>
      </w:r>
    </w:p>
    <w:p w:rsidR="00486A98" w:rsidRPr="00D94E00" w:rsidRDefault="00486A98" w:rsidP="00486A98">
      <w:pPr>
        <w:jc w:val="center"/>
        <w:rPr>
          <w:sz w:val="28"/>
          <w:szCs w:val="28"/>
        </w:rPr>
      </w:pPr>
      <w:r w:rsidRPr="00D94E00">
        <w:rPr>
          <w:sz w:val="28"/>
          <w:szCs w:val="28"/>
        </w:rPr>
        <w:t>БИРИЛЮССКОГО РАЙОНА КРАСНОЯРСКОГО КРАЯ</w:t>
      </w:r>
    </w:p>
    <w:p w:rsidR="00486A98" w:rsidRPr="00FF140D" w:rsidRDefault="00486A98" w:rsidP="00486A98">
      <w:pPr>
        <w:jc w:val="center"/>
        <w:rPr>
          <w:sz w:val="28"/>
          <w:szCs w:val="28"/>
        </w:rPr>
      </w:pPr>
    </w:p>
    <w:p w:rsidR="00486A98" w:rsidRPr="00D94E00" w:rsidRDefault="00486A98" w:rsidP="00486A98">
      <w:pPr>
        <w:jc w:val="center"/>
        <w:rPr>
          <w:sz w:val="28"/>
          <w:szCs w:val="28"/>
        </w:rPr>
      </w:pPr>
      <w:r w:rsidRPr="00D94E00">
        <w:rPr>
          <w:sz w:val="28"/>
          <w:szCs w:val="28"/>
        </w:rPr>
        <w:t>ПОСТАНОВЛЕНИЕ</w:t>
      </w:r>
    </w:p>
    <w:p w:rsidR="00486A98" w:rsidRPr="00D94E00" w:rsidRDefault="00486A98" w:rsidP="00486A98">
      <w:pPr>
        <w:jc w:val="both"/>
        <w:rPr>
          <w:sz w:val="28"/>
          <w:szCs w:val="28"/>
        </w:rPr>
      </w:pPr>
      <w:r>
        <w:rPr>
          <w:sz w:val="28"/>
          <w:szCs w:val="28"/>
        </w:rPr>
        <w:t>16.12</w:t>
      </w:r>
      <w:r w:rsidRPr="00D94E0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94E0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</w:t>
      </w:r>
      <w:proofErr w:type="spellStart"/>
      <w:r w:rsidRPr="00D94E00">
        <w:rPr>
          <w:sz w:val="28"/>
          <w:szCs w:val="28"/>
        </w:rPr>
        <w:t>с</w:t>
      </w:r>
      <w:proofErr w:type="gramStart"/>
      <w:r w:rsidRPr="00D94E0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рефьево</w:t>
      </w:r>
      <w:proofErr w:type="spellEnd"/>
      <w:r w:rsidRPr="00D94E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D94E00">
        <w:rPr>
          <w:sz w:val="28"/>
          <w:szCs w:val="28"/>
        </w:rPr>
        <w:t xml:space="preserve">  № </w:t>
      </w:r>
      <w:r>
        <w:rPr>
          <w:sz w:val="28"/>
          <w:szCs w:val="28"/>
        </w:rPr>
        <w:t>39</w:t>
      </w:r>
    </w:p>
    <w:p w:rsidR="00486A98" w:rsidRPr="00D94E00" w:rsidRDefault="00486A98" w:rsidP="00486A98">
      <w:pPr>
        <w:jc w:val="center"/>
        <w:rPr>
          <w:sz w:val="28"/>
          <w:szCs w:val="28"/>
        </w:rPr>
      </w:pPr>
    </w:p>
    <w:p w:rsidR="00486A98" w:rsidRPr="00B82E08" w:rsidRDefault="00486A98" w:rsidP="00486A98">
      <w:pPr>
        <w:pStyle w:val="a3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rPr>
          <w:rStyle w:val="a4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Style w:val="a4"/>
        </w:rPr>
        <w:t>Арефьевского сельсовета на 2025 год и плановый период 2026-2027</w:t>
      </w:r>
      <w:r w:rsidRPr="00B82E08">
        <w:rPr>
          <w:rStyle w:val="a4"/>
        </w:rPr>
        <w:t>годов</w:t>
      </w:r>
    </w:p>
    <w:p w:rsidR="00486A98" w:rsidRPr="00B82E08" w:rsidRDefault="00486A98" w:rsidP="00486A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B82E08">
        <w:t>В соответствии со статьей 160.1,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B82E08">
        <w:t xml:space="preserve"> </w:t>
      </w:r>
      <w:proofErr w:type="gramStart"/>
      <w:r w:rsidRPr="00B82E08">
        <w:t>Федерации, бюджета территориального фонда обязательного медицинского страхования, местного бюджета»</w:t>
      </w:r>
      <w:r w:rsidRPr="00B82E08">
        <w:rPr>
          <w:shd w:val="clear" w:color="auto" w:fill="F9F9F9"/>
        </w:rPr>
        <w:t>, постановлением Правительства Российской Федерации от 16.09.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B82E08">
        <w:rPr>
          <w:shd w:val="clear" w:color="auto" w:fill="F9F9F9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>
        <w:rPr>
          <w:shd w:val="clear" w:color="auto" w:fill="F9F9F9"/>
        </w:rPr>
        <w:t>Арефьевского</w:t>
      </w:r>
      <w:r w:rsidRPr="00B82E08">
        <w:rPr>
          <w:shd w:val="clear" w:color="auto" w:fill="F9F9F9"/>
        </w:rPr>
        <w:t xml:space="preserve"> сельсовета,</w:t>
      </w:r>
      <w:r w:rsidRPr="00B82E08">
        <w:t xml:space="preserve"> Администрация </w:t>
      </w:r>
      <w:r>
        <w:t>Арефьевского</w:t>
      </w:r>
      <w:r w:rsidRPr="00B82E08">
        <w:t xml:space="preserve"> сельсовета </w:t>
      </w:r>
    </w:p>
    <w:p w:rsidR="00486A98" w:rsidRPr="00B82E08" w:rsidRDefault="00486A98" w:rsidP="00486A98">
      <w:pPr>
        <w:pStyle w:val="a3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t>ПОСТАНОВЛЯЕТ:</w:t>
      </w:r>
    </w:p>
    <w:p w:rsidR="00486A98" w:rsidRPr="00B82E08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39"/>
        <w:jc w:val="both"/>
      </w:pPr>
      <w:r w:rsidRPr="00B82E08">
        <w:t>Утвердить</w:t>
      </w:r>
      <w:r w:rsidRPr="00B82E08">
        <w:rPr>
          <w:b/>
        </w:rPr>
        <w:t xml:space="preserve"> </w:t>
      </w:r>
      <w:r w:rsidRPr="00B82E08">
        <w:rPr>
          <w:rStyle w:val="a4"/>
        </w:rPr>
        <w:t xml:space="preserve">перечень главных администраторов доходов бюджета </w:t>
      </w:r>
      <w:r>
        <w:rPr>
          <w:rStyle w:val="a4"/>
        </w:rPr>
        <w:t xml:space="preserve">Арефьевского </w:t>
      </w:r>
      <w:r w:rsidRPr="00B82E08">
        <w:rPr>
          <w:rStyle w:val="a4"/>
        </w:rPr>
        <w:t>сельсовета</w:t>
      </w:r>
      <w:r w:rsidRPr="00B82E08">
        <w:t>, согласно приложению № 1.</w:t>
      </w:r>
    </w:p>
    <w:p w:rsidR="00486A98" w:rsidRPr="00B82E08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39"/>
        <w:jc w:val="both"/>
      </w:pPr>
      <w:r w:rsidRPr="00B82E08">
        <w:t xml:space="preserve">Утвердить перечень главных </w:t>
      </w:r>
      <w:proofErr w:type="gramStart"/>
      <w:r w:rsidRPr="00B82E08">
        <w:t>администраторов источников финансирования дефицита бюджета</w:t>
      </w:r>
      <w:proofErr w:type="gramEnd"/>
      <w:r w:rsidRPr="00B82E08">
        <w:rPr>
          <w:rStyle w:val="a4"/>
        </w:rPr>
        <w:t xml:space="preserve"> </w:t>
      </w:r>
      <w:r>
        <w:rPr>
          <w:rStyle w:val="a4"/>
        </w:rPr>
        <w:t>Арефьевского</w:t>
      </w:r>
      <w:r w:rsidRPr="00B82E08">
        <w:rPr>
          <w:rStyle w:val="a4"/>
        </w:rPr>
        <w:t xml:space="preserve"> сельсовета</w:t>
      </w:r>
      <w:r w:rsidRPr="00B82E08">
        <w:t>, согласно приложению № 2.</w:t>
      </w:r>
    </w:p>
    <w:p w:rsidR="00486A98" w:rsidRPr="00B82E08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B82E08">
        <w:t xml:space="preserve">Настоящее постановление применяется к правоотношениям, возникающим при составлении и исполнении бюджета </w:t>
      </w:r>
      <w:r>
        <w:t>Арефьевского</w:t>
      </w:r>
      <w:r w:rsidRPr="00B82E08">
        <w:t xml:space="preserve"> сельс</w:t>
      </w:r>
      <w:r>
        <w:t>овета, начиная с бюджета на 2025 год и на плановый период 2026 и 2027</w:t>
      </w:r>
      <w:r w:rsidRPr="00B82E08">
        <w:t xml:space="preserve"> годов.</w:t>
      </w:r>
    </w:p>
    <w:p w:rsidR="00486A98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proofErr w:type="gramStart"/>
      <w:r w:rsidRPr="00B82E08">
        <w:rPr>
          <w:bCs/>
        </w:rPr>
        <w:t>Контроль за</w:t>
      </w:r>
      <w:proofErr w:type="gramEnd"/>
      <w:r w:rsidRPr="00B82E08">
        <w:rPr>
          <w:bCs/>
        </w:rPr>
        <w:t xml:space="preserve"> исполнением настоящего постановления оставляю за собой.</w:t>
      </w:r>
    </w:p>
    <w:p w:rsidR="00486A98" w:rsidRPr="00353E92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hanging="153"/>
        <w:jc w:val="both"/>
        <w:rPr>
          <w:rFonts w:eastAsia="Calibri"/>
          <w:lang w:eastAsia="en-US"/>
        </w:rPr>
      </w:pPr>
      <w:r w:rsidRPr="00B82E08">
        <w:t xml:space="preserve">Постановление вступает в силу со дня подписания, подлежит опубликованию в общественно-политической газете </w:t>
      </w:r>
      <w:r>
        <w:t>«Новый путь».</w:t>
      </w:r>
    </w:p>
    <w:p w:rsidR="00486A98" w:rsidRPr="003D7A54" w:rsidRDefault="00486A98" w:rsidP="00486A98">
      <w:pPr>
        <w:shd w:val="clear" w:color="auto" w:fill="FFFFFF"/>
        <w:tabs>
          <w:tab w:val="left" w:pos="0"/>
        </w:tabs>
        <w:ind w:right="4"/>
        <w:jc w:val="both"/>
        <w:rPr>
          <w:rFonts w:ascii="Arial" w:hAnsi="Arial" w:cs="Arial"/>
          <w:spacing w:val="-16"/>
        </w:rPr>
      </w:pPr>
      <w:r w:rsidRPr="00353E92">
        <w:t>Приложения к Постановлению №</w:t>
      </w:r>
      <w:r>
        <w:t xml:space="preserve">39 </w:t>
      </w:r>
      <w:r w:rsidRPr="00353E92">
        <w:t>от</w:t>
      </w:r>
      <w:r>
        <w:t xml:space="preserve"> 16.12</w:t>
      </w:r>
      <w:r w:rsidRPr="00353E92">
        <w:t>.202</w:t>
      </w:r>
      <w:r>
        <w:t>4</w:t>
      </w:r>
      <w:r w:rsidRPr="00353E92">
        <w:t xml:space="preserve"> г будут опубликованы   на сайте Бирилюсского района. </w:t>
      </w:r>
      <w:hyperlink r:id="rId5" w:history="1">
        <w:r w:rsidRPr="002C4526">
          <w:rPr>
            <w:rStyle w:val="a5"/>
            <w:rFonts w:ascii="Arial" w:eastAsia="Calibri" w:hAnsi="Arial" w:cs="Arial"/>
            <w:bCs/>
            <w:shd w:val="clear" w:color="auto" w:fill="FFFFFF"/>
          </w:rPr>
          <w:t>https://arefevskij-r04.gosweb.gosuslugi.ru</w:t>
        </w:r>
      </w:hyperlink>
      <w:r>
        <w:t xml:space="preserve"> </w:t>
      </w:r>
      <w:r>
        <w:rPr>
          <w:rFonts w:ascii="Arial" w:hAnsi="Arial" w:cs="Arial"/>
        </w:rPr>
        <w:t xml:space="preserve"> </w:t>
      </w:r>
      <w:r w:rsidRPr="003D7A54">
        <w:rPr>
          <w:rFonts w:ascii="Arial" w:hAnsi="Arial" w:cs="Arial"/>
        </w:rPr>
        <w:t>.</w:t>
      </w:r>
    </w:p>
    <w:p w:rsidR="00486A98" w:rsidRPr="00353E92" w:rsidRDefault="00486A98" w:rsidP="00486A98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567" w:hanging="11"/>
        <w:jc w:val="both"/>
        <w:rPr>
          <w:rFonts w:eastAsia="Calibri"/>
          <w:lang w:eastAsia="en-US"/>
        </w:rPr>
      </w:pPr>
      <w:hyperlink r:id="rId6" w:history="1"/>
      <w:r>
        <w:t xml:space="preserve"> </w:t>
      </w:r>
      <w:r w:rsidRPr="00353E92">
        <w:rPr>
          <w:rFonts w:eastAsia="Calibri"/>
          <w:lang w:eastAsia="en-US"/>
        </w:rPr>
        <w:t xml:space="preserve"> (Интернет страница </w:t>
      </w:r>
      <w:r>
        <w:rPr>
          <w:rFonts w:eastAsia="Calibri"/>
          <w:lang w:eastAsia="en-US"/>
        </w:rPr>
        <w:t xml:space="preserve">Арефьевский </w:t>
      </w:r>
      <w:r w:rsidRPr="00353E92">
        <w:rPr>
          <w:rFonts w:eastAsia="Calibri"/>
          <w:lang w:eastAsia="en-US"/>
        </w:rPr>
        <w:t>сельсовет).</w:t>
      </w:r>
    </w:p>
    <w:p w:rsidR="00486A98" w:rsidRDefault="00486A98" w:rsidP="00486A98">
      <w:pPr>
        <w:ind w:left="720"/>
        <w:rPr>
          <w:sz w:val="28"/>
          <w:szCs w:val="28"/>
        </w:rPr>
      </w:pPr>
    </w:p>
    <w:p w:rsidR="00486A98" w:rsidRDefault="00486A98" w:rsidP="00486A98">
      <w:pPr>
        <w:ind w:left="360"/>
        <w:jc w:val="both"/>
        <w:rPr>
          <w:sz w:val="28"/>
          <w:szCs w:val="28"/>
        </w:rPr>
      </w:pPr>
    </w:p>
    <w:p w:rsidR="00486A98" w:rsidRDefault="00486A98" w:rsidP="00486A98">
      <w:pPr>
        <w:ind w:left="360"/>
        <w:jc w:val="both"/>
        <w:rPr>
          <w:sz w:val="28"/>
          <w:szCs w:val="28"/>
        </w:rPr>
      </w:pPr>
    </w:p>
    <w:p w:rsidR="00486A98" w:rsidRDefault="00486A98" w:rsidP="00486A98">
      <w:pPr>
        <w:ind w:left="360"/>
        <w:jc w:val="both"/>
        <w:rPr>
          <w:sz w:val="28"/>
          <w:szCs w:val="28"/>
        </w:rPr>
      </w:pPr>
    </w:p>
    <w:p w:rsidR="00486A98" w:rsidRDefault="00486A98" w:rsidP="00486A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М.И. Садыков</w:t>
      </w:r>
    </w:p>
    <w:p w:rsidR="00486A98" w:rsidRDefault="00486A98" w:rsidP="00486A98">
      <w:pPr>
        <w:rPr>
          <w:bCs/>
          <w:color w:val="000000"/>
          <w:spacing w:val="-2"/>
          <w:sz w:val="20"/>
          <w:szCs w:val="20"/>
        </w:rPr>
      </w:pPr>
    </w:p>
    <w:p w:rsidR="001B16C5" w:rsidRDefault="001B16C5"/>
    <w:sectPr w:rsidR="001B16C5" w:rsidSect="00A30B82">
      <w:footnotePr>
        <w:pos w:val="beneathText"/>
      </w:footnotePr>
      <w:pgSz w:w="11905" w:h="16837" w:code="9"/>
      <w:pgMar w:top="539" w:right="567" w:bottom="34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86A98"/>
    <w:rsid w:val="00183FFD"/>
    <w:rsid w:val="001B16C5"/>
    <w:rsid w:val="00286AFF"/>
    <w:rsid w:val="00313C0C"/>
    <w:rsid w:val="00405E65"/>
    <w:rsid w:val="00412514"/>
    <w:rsid w:val="00443DC8"/>
    <w:rsid w:val="004651C9"/>
    <w:rsid w:val="00486A98"/>
    <w:rsid w:val="005C52A8"/>
    <w:rsid w:val="005E138D"/>
    <w:rsid w:val="00615226"/>
    <w:rsid w:val="006328BE"/>
    <w:rsid w:val="00643FB5"/>
    <w:rsid w:val="006525D2"/>
    <w:rsid w:val="007A035B"/>
    <w:rsid w:val="00873EB0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6A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486A98"/>
    <w:rPr>
      <w:b/>
      <w:bCs/>
    </w:rPr>
  </w:style>
  <w:style w:type="character" w:styleId="a5">
    <w:name w:val="Hyperlink"/>
    <w:rsid w:val="0048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ilussy.ru" TargetMode="External"/><Relationship Id="rId5" Type="http://schemas.openxmlformats.org/officeDocument/2006/relationships/hyperlink" Target="https://aref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User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2024-12-27T08:34:00Z</dcterms:created>
  <dcterms:modified xsi:type="dcterms:W3CDTF">2024-12-27T08:36:00Z</dcterms:modified>
</cp:coreProperties>
</file>