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4E" w:rsidRPr="00883828" w:rsidRDefault="0079314E" w:rsidP="0079314E">
      <w:pPr>
        <w:widowControl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</w:rPr>
      </w:pPr>
      <w:r w:rsidRPr="00883828">
        <w:rPr>
          <w:rFonts w:ascii="Arial" w:hAnsi="Arial" w:cs="Arial"/>
          <w:bCs/>
        </w:rPr>
        <w:t>РОССИЙСКАЯ ФЕДЕРАЦИЯ</w:t>
      </w:r>
    </w:p>
    <w:p w:rsidR="0079314E" w:rsidRPr="00883828" w:rsidRDefault="0079314E" w:rsidP="0079314E">
      <w:pPr>
        <w:widowControl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</w:rPr>
      </w:pPr>
      <w:r w:rsidRPr="00883828">
        <w:rPr>
          <w:rFonts w:ascii="Arial" w:hAnsi="Arial" w:cs="Arial"/>
          <w:bCs/>
        </w:rPr>
        <w:t>БИРИЛЮССКИЙ РАЙОН КРАСНОЯРСКОГО КРАЯ</w:t>
      </w:r>
    </w:p>
    <w:p w:rsidR="0079314E" w:rsidRPr="00883828" w:rsidRDefault="0079314E" w:rsidP="0079314E">
      <w:pPr>
        <w:widowControl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</w:rPr>
      </w:pPr>
      <w:r w:rsidRPr="00883828">
        <w:rPr>
          <w:rFonts w:ascii="Arial" w:hAnsi="Arial" w:cs="Arial"/>
          <w:bCs/>
        </w:rPr>
        <w:t>АРЕФЬЕВСКИЙ СЕЛЬСКИЙ СОВЕТ ДЕПУТАТОВ</w:t>
      </w:r>
    </w:p>
    <w:p w:rsidR="0079314E" w:rsidRPr="00883828" w:rsidRDefault="0079314E" w:rsidP="0079314E">
      <w:pPr>
        <w:widowControl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</w:rPr>
      </w:pPr>
    </w:p>
    <w:p w:rsidR="0079314E" w:rsidRPr="00883828" w:rsidRDefault="0079314E" w:rsidP="0079314E">
      <w:pPr>
        <w:widowControl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</w:rPr>
      </w:pPr>
      <w:r w:rsidRPr="00883828">
        <w:rPr>
          <w:rFonts w:ascii="Arial" w:hAnsi="Arial" w:cs="Arial"/>
          <w:bCs/>
        </w:rPr>
        <w:t xml:space="preserve">             РЕШЕНИЕ</w:t>
      </w:r>
    </w:p>
    <w:p w:rsidR="0079314E" w:rsidRPr="00883828" w:rsidRDefault="0079314E" w:rsidP="0079314E">
      <w:pPr>
        <w:jc w:val="center"/>
        <w:rPr>
          <w:rFonts w:ascii="Arial" w:hAnsi="Arial" w:cs="Arial"/>
          <w:b/>
        </w:rPr>
      </w:pPr>
    </w:p>
    <w:p w:rsidR="0079314E" w:rsidRPr="00883828" w:rsidRDefault="0079314E" w:rsidP="0079314E">
      <w:pPr>
        <w:ind w:right="-1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22.09.2023                           </w:t>
      </w:r>
      <w:r>
        <w:rPr>
          <w:rFonts w:ascii="Arial" w:hAnsi="Arial" w:cs="Arial"/>
        </w:rPr>
        <w:t xml:space="preserve">     </w:t>
      </w:r>
      <w:r w:rsidRPr="00883828">
        <w:rPr>
          <w:rFonts w:ascii="Arial" w:hAnsi="Arial" w:cs="Arial"/>
        </w:rPr>
        <w:t xml:space="preserve">    с. Арефьево                              </w:t>
      </w:r>
      <w:r>
        <w:rPr>
          <w:rFonts w:ascii="Arial" w:hAnsi="Arial" w:cs="Arial"/>
        </w:rPr>
        <w:t xml:space="preserve">                </w:t>
      </w:r>
      <w:r w:rsidRPr="00883828">
        <w:rPr>
          <w:rFonts w:ascii="Arial" w:hAnsi="Arial" w:cs="Arial"/>
        </w:rPr>
        <w:t xml:space="preserve">     №24-77</w:t>
      </w:r>
    </w:p>
    <w:p w:rsidR="0079314E" w:rsidRPr="00883828" w:rsidRDefault="0079314E" w:rsidP="0079314E">
      <w:pPr>
        <w:ind w:right="-1"/>
        <w:jc w:val="both"/>
        <w:rPr>
          <w:rFonts w:ascii="Arial" w:hAnsi="Arial" w:cs="Arial"/>
        </w:rPr>
      </w:pPr>
    </w:p>
    <w:p w:rsidR="0079314E" w:rsidRPr="00883828" w:rsidRDefault="0079314E" w:rsidP="0079314E">
      <w:pPr>
        <w:pStyle w:val="ConsPlusNonformat"/>
        <w:rPr>
          <w:rFonts w:ascii="Arial" w:eastAsia="Calibri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Об утверждении Порядка </w:t>
      </w:r>
      <w:r w:rsidRPr="00883828">
        <w:rPr>
          <w:rFonts w:ascii="Arial" w:eastAsia="Calibri" w:hAnsi="Arial" w:cs="Arial"/>
          <w:sz w:val="24"/>
          <w:szCs w:val="24"/>
        </w:rPr>
        <w:t>формирования и использования</w:t>
      </w:r>
    </w:p>
    <w:p w:rsidR="0079314E" w:rsidRPr="00883828" w:rsidRDefault="0079314E" w:rsidP="0079314E">
      <w:pPr>
        <w:pStyle w:val="ConsPlusNonformat"/>
        <w:rPr>
          <w:rFonts w:ascii="Arial" w:hAnsi="Arial" w:cs="Arial"/>
          <w:sz w:val="24"/>
          <w:szCs w:val="24"/>
        </w:rPr>
      </w:pPr>
      <w:r w:rsidRPr="00883828">
        <w:rPr>
          <w:rFonts w:ascii="Arial" w:eastAsia="Calibri" w:hAnsi="Arial" w:cs="Arial"/>
          <w:sz w:val="24"/>
          <w:szCs w:val="24"/>
        </w:rPr>
        <w:t>бюджетных ассигнований муниципального дорожного фонда</w:t>
      </w:r>
      <w:r w:rsidRPr="00883828">
        <w:rPr>
          <w:rFonts w:ascii="Arial" w:hAnsi="Arial" w:cs="Arial"/>
          <w:sz w:val="24"/>
          <w:szCs w:val="24"/>
        </w:rPr>
        <w:t>.</w:t>
      </w:r>
    </w:p>
    <w:p w:rsidR="0079314E" w:rsidRPr="00883828" w:rsidRDefault="0079314E" w:rsidP="0079314E">
      <w:pPr>
        <w:jc w:val="both"/>
        <w:rPr>
          <w:rFonts w:ascii="Arial" w:hAnsi="Arial" w:cs="Arial"/>
        </w:rPr>
      </w:pPr>
    </w:p>
    <w:p w:rsidR="0079314E" w:rsidRPr="00883828" w:rsidRDefault="0079314E" w:rsidP="0079314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83828">
        <w:rPr>
          <w:rFonts w:ascii="Arial" w:hAnsi="Arial" w:cs="Arial"/>
        </w:rPr>
        <w:t xml:space="preserve">В соответствии со </w:t>
      </w:r>
      <w:hyperlink r:id="rId4" w:history="1">
        <w:r w:rsidRPr="00883828">
          <w:rPr>
            <w:rFonts w:ascii="Arial" w:hAnsi="Arial" w:cs="Arial"/>
          </w:rPr>
          <w:t>статьей 179.4</w:t>
        </w:r>
      </w:hyperlink>
      <w:r w:rsidRPr="00883828">
        <w:rPr>
          <w:rFonts w:ascii="Arial" w:hAnsi="Arial" w:cs="Arial"/>
        </w:rPr>
        <w:t xml:space="preserve"> Бюджетного 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883828">
          <w:rPr>
            <w:rFonts w:ascii="Arial" w:hAnsi="Arial" w:cs="Arial"/>
          </w:rPr>
          <w:t>законом</w:t>
        </w:r>
      </w:hyperlink>
      <w:r w:rsidRPr="00883828">
        <w:rPr>
          <w:rFonts w:ascii="Arial" w:hAnsi="Arial" w:cs="Arial"/>
        </w:rPr>
        <w:t xml:space="preserve"> от 08.11.2007 № 257-ФЗ «Об автомобильных 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883828">
        <w:rPr>
          <w:rFonts w:ascii="Arial" w:hAnsi="Arial" w:cs="Arial"/>
          <w:shd w:val="clear" w:color="auto" w:fill="FFFFFF"/>
        </w:rPr>
        <w:t xml:space="preserve"> Приказом Министерства транспорта Российской Федерации от 16 ноября 2012 г. № 402 "Об</w:t>
      </w:r>
      <w:proofErr w:type="gramEnd"/>
      <w:r w:rsidRPr="0088382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83828">
        <w:rPr>
          <w:rFonts w:ascii="Arial" w:hAnsi="Arial" w:cs="Arial"/>
          <w:shd w:val="clear" w:color="auto" w:fill="FFFFFF"/>
        </w:rPr>
        <w:t>утверждении</w:t>
      </w:r>
      <w:proofErr w:type="gramEnd"/>
      <w:r w:rsidRPr="00883828">
        <w:rPr>
          <w:rFonts w:ascii="Arial" w:hAnsi="Arial" w:cs="Arial"/>
          <w:shd w:val="clear" w:color="auto" w:fill="FFFFFF"/>
        </w:rPr>
        <w:t xml:space="preserve"> Классификации работ по капитальному ремонту, ремонту и содержанию автомобильных дорог"</w:t>
      </w:r>
      <w:r w:rsidRPr="00883828">
        <w:rPr>
          <w:rFonts w:ascii="Arial" w:hAnsi="Arial" w:cs="Arial"/>
        </w:rPr>
        <w:t xml:space="preserve"> на основании статьи 24 Устава </w:t>
      </w:r>
      <w:r>
        <w:rPr>
          <w:rFonts w:ascii="Arial" w:hAnsi="Arial" w:cs="Arial"/>
          <w:bCs/>
        </w:rPr>
        <w:t>Арефьевского</w:t>
      </w:r>
      <w:r w:rsidRPr="00883828">
        <w:rPr>
          <w:rFonts w:ascii="Arial" w:hAnsi="Arial" w:cs="Arial"/>
          <w:bCs/>
        </w:rPr>
        <w:t xml:space="preserve"> сельсовета, </w:t>
      </w:r>
      <w:proofErr w:type="spellStart"/>
      <w:r w:rsidRPr="00883828">
        <w:rPr>
          <w:rFonts w:ascii="Arial" w:hAnsi="Arial" w:cs="Arial"/>
          <w:bCs/>
        </w:rPr>
        <w:t>Новобирилюсский</w:t>
      </w:r>
      <w:proofErr w:type="spellEnd"/>
      <w:r w:rsidRPr="00883828">
        <w:rPr>
          <w:rFonts w:ascii="Arial" w:hAnsi="Arial" w:cs="Arial"/>
          <w:bCs/>
        </w:rPr>
        <w:t xml:space="preserve"> сельский Совет депутатов </w:t>
      </w:r>
      <w:r w:rsidRPr="00883828">
        <w:rPr>
          <w:rFonts w:ascii="Arial" w:hAnsi="Arial" w:cs="Arial"/>
        </w:rPr>
        <w:t>РЕШИЛ:</w:t>
      </w:r>
    </w:p>
    <w:p w:rsidR="0079314E" w:rsidRPr="00883828" w:rsidRDefault="0079314E" w:rsidP="0079314E">
      <w:pPr>
        <w:ind w:firstLine="709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>1. Утвердить Порядок формирования и использования бюджетных ассигнований муниципального дорожного фонда Арефьевского сельсовета согласно приложению к настоящему Решению.</w:t>
      </w:r>
    </w:p>
    <w:p w:rsidR="0079314E" w:rsidRPr="00883828" w:rsidRDefault="0079314E" w:rsidP="0079314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8382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382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Арефьевского сельсовета (М.И. Садыкова).</w:t>
      </w:r>
    </w:p>
    <w:p w:rsidR="0079314E" w:rsidRPr="00883828" w:rsidRDefault="0079314E" w:rsidP="0079314E">
      <w:pPr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883828">
        <w:rPr>
          <w:rFonts w:ascii="Arial" w:hAnsi="Arial" w:cs="Arial"/>
        </w:rPr>
        <w:t xml:space="preserve">3. Настоящее решение опубликовать в общественно-политической газете «Новый путь» и разместить на сайте </w:t>
      </w:r>
      <w:hyperlink r:id="rId6" w:history="1">
        <w:r w:rsidRPr="00883828">
          <w:rPr>
            <w:rFonts w:ascii="Arial" w:hAnsi="Arial" w:cs="Arial"/>
          </w:rPr>
          <w:t>http://www.birilussy.ru</w:t>
        </w:r>
      </w:hyperlink>
      <w:r w:rsidRPr="00883828">
        <w:rPr>
          <w:rFonts w:ascii="Arial" w:hAnsi="Arial" w:cs="Arial"/>
        </w:rPr>
        <w:t xml:space="preserve"> (интернет страница Арефьевский сельсовет).</w:t>
      </w:r>
    </w:p>
    <w:p w:rsidR="0079314E" w:rsidRPr="00AC3A25" w:rsidRDefault="0079314E" w:rsidP="007931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4</w:t>
      </w:r>
      <w:r w:rsidRPr="00AC3A25">
        <w:rPr>
          <w:rFonts w:ascii="Arial" w:hAnsi="Arial" w:cs="Arial"/>
        </w:rPr>
        <w:t>. 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79314E" w:rsidRPr="00AC3A25" w:rsidRDefault="0079314E" w:rsidP="007931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3A25">
        <w:rPr>
          <w:rFonts w:ascii="Arial" w:hAnsi="Arial" w:cs="Arial"/>
          <w:color w:val="000000"/>
        </w:rPr>
        <w:t> </w:t>
      </w:r>
    </w:p>
    <w:p w:rsidR="0079314E" w:rsidRPr="00AC3A25" w:rsidRDefault="0079314E" w:rsidP="007931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3A25">
        <w:rPr>
          <w:rFonts w:ascii="Arial" w:hAnsi="Arial" w:cs="Arial"/>
          <w:color w:val="000000"/>
        </w:rPr>
        <w:t> </w:t>
      </w:r>
    </w:p>
    <w:p w:rsidR="0079314E" w:rsidRPr="00AC3A25" w:rsidRDefault="0079314E" w:rsidP="0079314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C3A25">
        <w:rPr>
          <w:rFonts w:ascii="Arial" w:hAnsi="Arial" w:cs="Arial"/>
          <w:color w:val="000000"/>
        </w:rPr>
        <w:t> </w:t>
      </w:r>
    </w:p>
    <w:p w:rsidR="0079314E" w:rsidRPr="00AC3A25" w:rsidRDefault="0079314E" w:rsidP="0079314E">
      <w:pPr>
        <w:pStyle w:val="Standard"/>
        <w:jc w:val="both"/>
        <w:rPr>
          <w:rFonts w:ascii="Arial" w:hAnsi="Arial" w:cs="Arial"/>
        </w:rPr>
      </w:pPr>
      <w:r w:rsidRPr="00AC3A25">
        <w:rPr>
          <w:rFonts w:ascii="Arial" w:hAnsi="Arial" w:cs="Arial"/>
          <w:color w:val="000000"/>
        </w:rPr>
        <w:t> </w:t>
      </w:r>
      <w:r w:rsidRPr="00AC3A25">
        <w:rPr>
          <w:rFonts w:ascii="Arial" w:hAnsi="Arial" w:cs="Arial"/>
        </w:rPr>
        <w:t>Председатель   Совета депутатов                       И.А.Шпагина</w:t>
      </w:r>
    </w:p>
    <w:p w:rsidR="0079314E" w:rsidRPr="00AC3A25" w:rsidRDefault="0079314E" w:rsidP="0079314E">
      <w:pPr>
        <w:pStyle w:val="Standard"/>
        <w:jc w:val="both"/>
        <w:rPr>
          <w:rFonts w:ascii="Arial" w:hAnsi="Arial" w:cs="Arial"/>
        </w:rPr>
      </w:pPr>
    </w:p>
    <w:p w:rsidR="0079314E" w:rsidRPr="00AC3A25" w:rsidRDefault="0079314E" w:rsidP="0079314E">
      <w:pPr>
        <w:pStyle w:val="Standard"/>
        <w:jc w:val="both"/>
        <w:rPr>
          <w:rFonts w:ascii="Arial" w:hAnsi="Arial" w:cs="Arial"/>
        </w:rPr>
      </w:pPr>
      <w:r w:rsidRPr="00AC3A25">
        <w:rPr>
          <w:rFonts w:ascii="Arial" w:hAnsi="Arial" w:cs="Arial"/>
        </w:rPr>
        <w:t>Глава сельсовета                                                  М.И.Садыков</w:t>
      </w:r>
    </w:p>
    <w:p w:rsidR="0079314E" w:rsidRPr="00AC3A25" w:rsidRDefault="0079314E" w:rsidP="0079314E">
      <w:pPr>
        <w:pStyle w:val="ConsPlusNormal"/>
        <w:rPr>
          <w:sz w:val="24"/>
          <w:szCs w:val="24"/>
        </w:rPr>
      </w:pPr>
    </w:p>
    <w:p w:rsidR="0079314E" w:rsidRPr="00883828" w:rsidRDefault="0079314E" w:rsidP="0079314E">
      <w:pPr>
        <w:jc w:val="both"/>
        <w:rPr>
          <w:rFonts w:ascii="Arial" w:hAnsi="Arial" w:cs="Arial"/>
          <w:iCs/>
        </w:rPr>
      </w:pPr>
      <w:r w:rsidRPr="00883828">
        <w:rPr>
          <w:rFonts w:ascii="Arial" w:hAnsi="Arial" w:cs="Arial"/>
          <w:iCs/>
        </w:rPr>
        <w:t xml:space="preserve">                                                                                                </w:t>
      </w:r>
    </w:p>
    <w:p w:rsidR="0079314E" w:rsidRPr="00883828" w:rsidRDefault="0079314E" w:rsidP="0079314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4E"/>
    <w:rsid w:val="00183FFD"/>
    <w:rsid w:val="001B16C5"/>
    <w:rsid w:val="00286AFF"/>
    <w:rsid w:val="00313C0C"/>
    <w:rsid w:val="00405E65"/>
    <w:rsid w:val="00412514"/>
    <w:rsid w:val="00443DC8"/>
    <w:rsid w:val="004651C9"/>
    <w:rsid w:val="004B3792"/>
    <w:rsid w:val="005C52A8"/>
    <w:rsid w:val="005E138D"/>
    <w:rsid w:val="00615226"/>
    <w:rsid w:val="006328BE"/>
    <w:rsid w:val="00643FB5"/>
    <w:rsid w:val="006525D2"/>
    <w:rsid w:val="0079314E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1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314E"/>
    <w:pPr>
      <w:spacing w:before="100" w:beforeAutospacing="1" w:after="100" w:afterAutospacing="1"/>
    </w:pPr>
  </w:style>
  <w:style w:type="paragraph" w:customStyle="1" w:styleId="ConsPlusNonformat">
    <w:name w:val="ConsPlusNonformat"/>
    <w:rsid w:val="0079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7931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rilussy.ru" TargetMode="External"/><Relationship Id="rId5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hyperlink" Target="consultantplus://offline/ref=4CD7D7D685B4173A275DC14E927344B611D472DBF78A8EC05BADB6CA8204B9DDFC8CAEFFE3667D44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User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2024-02-29T07:06:00Z</dcterms:created>
  <dcterms:modified xsi:type="dcterms:W3CDTF">2024-02-29T07:06:00Z</dcterms:modified>
</cp:coreProperties>
</file>