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FD" w:rsidRDefault="003B7DFD" w:rsidP="003B7DFD">
      <w:pPr>
        <w:jc w:val="center"/>
        <w:rPr>
          <w:rFonts w:ascii="Arial" w:hAnsi="Arial" w:cs="Arial"/>
          <w:b/>
          <w:noProof/>
          <w:lang w:eastAsia="ru-RU"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DFD" w:rsidRDefault="003B7DFD" w:rsidP="003B7D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3B7DFD" w:rsidRDefault="003B7DFD" w:rsidP="003B7D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КРАСНОЯРСКИЙ КРАЙ БИРИЛЮССКИЙ РАЙОН</w:t>
      </w:r>
    </w:p>
    <w:p w:rsidR="003B7DFD" w:rsidRDefault="003B7DFD" w:rsidP="003B7D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АРЕФЬЕВСКИЙ СЕЛЬСКИЙ СОВЕТ ДЕПУТАТОВ</w:t>
      </w:r>
    </w:p>
    <w:p w:rsidR="003B7DFD" w:rsidRDefault="003B7DFD" w:rsidP="003B7D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3B7DFD" w:rsidRDefault="003B7DFD" w:rsidP="003B7D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23.10.2023                             с. Арефьево                                     №25-82</w:t>
      </w:r>
    </w:p>
    <w:p w:rsidR="003B7DFD" w:rsidRDefault="003B7DFD" w:rsidP="003B7DF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:rsidR="003B7DFD" w:rsidRDefault="003B7DFD" w:rsidP="003B7DFD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Об утверждении Порядка расчета и</w:t>
      </w:r>
    </w:p>
    <w:p w:rsidR="003B7DFD" w:rsidRDefault="003B7DFD" w:rsidP="003B7DFD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возврата сумм инициативных платежей,</w:t>
      </w:r>
    </w:p>
    <w:p w:rsidR="003B7DFD" w:rsidRDefault="003B7DFD" w:rsidP="003B7DFD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подлежащих возврату лицам (в том числе организациям),</w:t>
      </w:r>
    </w:p>
    <w:p w:rsidR="003B7DFD" w:rsidRDefault="003B7DFD" w:rsidP="003B7DFD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proofErr w:type="gramStart"/>
      <w:r>
        <w:rPr>
          <w:rFonts w:ascii="Arial" w:eastAsia="Calibri" w:hAnsi="Arial" w:cs="Arial"/>
          <w:bCs/>
        </w:rPr>
        <w:t>осуществившим</w:t>
      </w:r>
      <w:proofErr w:type="gramEnd"/>
      <w:r>
        <w:rPr>
          <w:rFonts w:ascii="Arial" w:eastAsia="Calibri" w:hAnsi="Arial" w:cs="Arial"/>
          <w:bCs/>
        </w:rPr>
        <w:t xml:space="preserve"> их перечисление в бюджет</w:t>
      </w:r>
    </w:p>
    <w:p w:rsidR="003B7DFD" w:rsidRDefault="003B7DFD" w:rsidP="003B7DFD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Арефьевского сельсовета</w:t>
      </w:r>
    </w:p>
    <w:p w:rsidR="003B7DFD" w:rsidRDefault="003B7DFD" w:rsidP="003B7DFD">
      <w:pPr>
        <w:autoSpaceDE w:val="0"/>
        <w:autoSpaceDN w:val="0"/>
        <w:adjustRightInd w:val="0"/>
        <w:jc w:val="both"/>
        <w:rPr>
          <w:rFonts w:ascii="Arial" w:hAnsi="Arial" w:cs="Arial"/>
          <w:i/>
          <w:lang w:eastAsia="ru-RU"/>
        </w:rPr>
      </w:pPr>
    </w:p>
    <w:p w:rsidR="003B7DFD" w:rsidRDefault="003B7DFD" w:rsidP="003B7DF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</w:rPr>
      </w:pPr>
    </w:p>
    <w:p w:rsidR="003B7DFD" w:rsidRDefault="003B7DFD" w:rsidP="003B7DF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proofErr w:type="gramStart"/>
      <w:r>
        <w:rPr>
          <w:rFonts w:ascii="Arial" w:hAnsi="Arial" w:cs="Arial"/>
        </w:rPr>
        <w:t>руководствуясь Уставом Арефьевского сельсовета Арефьевский сельский Совет депутатов  РЕШИЛ</w:t>
      </w:r>
      <w:proofErr w:type="gramEnd"/>
      <w:r>
        <w:rPr>
          <w:rFonts w:ascii="Arial" w:hAnsi="Arial" w:cs="Arial"/>
        </w:rPr>
        <w:t>:</w:t>
      </w:r>
    </w:p>
    <w:p w:rsidR="003B7DFD" w:rsidRDefault="003B7DFD" w:rsidP="003B7DFD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3B7DFD" w:rsidRDefault="003B7DFD" w:rsidP="003B7DFD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ind w:left="0"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>
        <w:rPr>
          <w:rFonts w:ascii="Arial" w:eastAsia="Calibri" w:hAnsi="Arial" w:cs="Arial"/>
          <w:i/>
        </w:rPr>
        <w:t xml:space="preserve"> </w:t>
      </w:r>
      <w:r>
        <w:rPr>
          <w:rFonts w:ascii="Arial" w:eastAsia="Calibri" w:hAnsi="Arial" w:cs="Arial"/>
        </w:rPr>
        <w:t>Арефьевского сельсовета</w:t>
      </w:r>
      <w:r>
        <w:rPr>
          <w:rFonts w:ascii="Arial" w:eastAsia="Calibri" w:hAnsi="Arial" w:cs="Arial"/>
          <w:i/>
        </w:rPr>
        <w:t xml:space="preserve"> </w:t>
      </w:r>
      <w:r>
        <w:rPr>
          <w:rFonts w:ascii="Arial" w:eastAsia="Calibri" w:hAnsi="Arial" w:cs="Arial"/>
        </w:rPr>
        <w:t>согласно приложению.</w:t>
      </w:r>
    </w:p>
    <w:p w:rsidR="003B7DFD" w:rsidRDefault="003B7DFD" w:rsidP="003B7DF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2. </w:t>
      </w:r>
      <w:r>
        <w:rPr>
          <w:rFonts w:ascii="Arial" w:hAnsi="Arial" w:cs="Arial"/>
        </w:rPr>
        <w:t>Решение вступает в силу в день, следующий за днём его официального опубликования в общественно-политической газете «Новый путь».</w:t>
      </w:r>
    </w:p>
    <w:p w:rsidR="003B7DFD" w:rsidRDefault="003B7DFD" w:rsidP="003B7DFD">
      <w:pPr>
        <w:tabs>
          <w:tab w:val="left" w:pos="8364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/>
        </w:rPr>
      </w:pPr>
    </w:p>
    <w:p w:rsidR="003B7DFD" w:rsidRDefault="003B7DFD" w:rsidP="003B7DFD">
      <w:pPr>
        <w:pStyle w:val="Standard"/>
        <w:jc w:val="both"/>
        <w:rPr>
          <w:rFonts w:ascii="Arial" w:hAnsi="Arial" w:cs="Arial"/>
        </w:rPr>
      </w:pPr>
    </w:p>
    <w:p w:rsidR="003B7DFD" w:rsidRDefault="003B7DFD" w:rsidP="003B7DF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  Совета депутатов                       И.А.Шпагина</w:t>
      </w:r>
    </w:p>
    <w:p w:rsidR="003B7DFD" w:rsidRDefault="003B7DFD" w:rsidP="003B7DFD">
      <w:pPr>
        <w:pStyle w:val="Standard"/>
        <w:jc w:val="both"/>
        <w:rPr>
          <w:rFonts w:ascii="Arial" w:hAnsi="Arial" w:cs="Arial"/>
        </w:rPr>
      </w:pPr>
    </w:p>
    <w:p w:rsidR="003B7DFD" w:rsidRDefault="003B7DFD" w:rsidP="003B7DF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сельсовета                                                  М.И.Садыков</w:t>
      </w:r>
    </w:p>
    <w:p w:rsidR="003B7DFD" w:rsidRDefault="003B7DFD" w:rsidP="003B7DFD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</w:p>
    <w:p w:rsidR="003B7DFD" w:rsidRDefault="003B7DFD" w:rsidP="003B7DFD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eastAsia="Calibri" w:hAnsi="Arial" w:cs="Arial"/>
        </w:rPr>
      </w:pPr>
    </w:p>
    <w:p w:rsidR="001B16C5" w:rsidRDefault="001B16C5"/>
    <w:sectPr w:rsidR="001B16C5" w:rsidSect="001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DFD"/>
    <w:rsid w:val="00183FFD"/>
    <w:rsid w:val="001B16C5"/>
    <w:rsid w:val="00286AFF"/>
    <w:rsid w:val="00313C0C"/>
    <w:rsid w:val="003B7DFD"/>
    <w:rsid w:val="00405E65"/>
    <w:rsid w:val="00412514"/>
    <w:rsid w:val="00443DC8"/>
    <w:rsid w:val="004651C9"/>
    <w:rsid w:val="005C52A8"/>
    <w:rsid w:val="005E138D"/>
    <w:rsid w:val="00615226"/>
    <w:rsid w:val="006328BE"/>
    <w:rsid w:val="00643FB5"/>
    <w:rsid w:val="006525D2"/>
    <w:rsid w:val="007A035B"/>
    <w:rsid w:val="00C60FC3"/>
    <w:rsid w:val="00CE0278"/>
    <w:rsid w:val="00D2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DF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uiPriority w:val="99"/>
    <w:rsid w:val="003B7DF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7D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DF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2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>User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3</cp:revision>
  <dcterms:created xsi:type="dcterms:W3CDTF">2024-02-29T08:17:00Z</dcterms:created>
  <dcterms:modified xsi:type="dcterms:W3CDTF">2024-02-29T08:17:00Z</dcterms:modified>
</cp:coreProperties>
</file>