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66" w:rsidRPr="006504A2" w:rsidRDefault="00620466" w:rsidP="00620466">
      <w:pPr>
        <w:autoSpaceDE w:val="0"/>
        <w:spacing w:after="0" w:line="240" w:lineRule="auto"/>
        <w:ind w:left="5245"/>
        <w:outlineLvl w:val="0"/>
        <w:rPr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</w:t>
      </w:r>
      <w:r w:rsidRPr="006504A2">
        <w:rPr>
          <w:rFonts w:ascii="Times New Roman" w:hAnsi="Times New Roman" w:cs="Times New Roman"/>
          <w:sz w:val="20"/>
          <w:szCs w:val="20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 xml:space="preserve"> 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br/>
      </w:r>
      <w:r w:rsidRPr="006504A2">
        <w:rPr>
          <w:rFonts w:ascii="Times New Roman" w:hAnsi="Times New Roman" w:cs="Times New Roman"/>
          <w:sz w:val="20"/>
          <w:szCs w:val="20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6504A2">
        <w:rPr>
          <w:rFonts w:ascii="Times New Roman" w:hAnsi="Times New Roman" w:cs="Times New Roman"/>
          <w:sz w:val="28"/>
          <w:szCs w:val="28"/>
        </w:rPr>
        <w:t xml:space="preserve">.01.2024 </w:t>
      </w:r>
      <w:r w:rsidRPr="006504A2">
        <w:rPr>
          <w:rFonts w:ascii="Times New Roman" w:hAnsi="Times New Roman" w:cs="Times New Roman"/>
          <w:color w:val="FFFFFF"/>
          <w:sz w:val="28"/>
          <w:szCs w:val="28"/>
        </w:rPr>
        <w:t>0</w:t>
      </w:r>
      <w:r w:rsidRPr="006504A2">
        <w:rPr>
          <w:rFonts w:ascii="Times New Roman" w:hAnsi="Times New Roman" w:cs="Times New Roman"/>
          <w:sz w:val="28"/>
          <w:szCs w:val="28"/>
        </w:rPr>
        <w:t xml:space="preserve"> </w:t>
      </w:r>
      <w:r w:rsidRPr="006504A2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04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0466" w:rsidRPr="006504A2" w:rsidRDefault="00620466" w:rsidP="0062046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0466" w:rsidRPr="006504A2" w:rsidRDefault="00620466" w:rsidP="00620466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ОРГАНИЗАЦИИ </w:t>
      </w:r>
    </w:p>
    <w:p w:rsidR="00620466" w:rsidRPr="006504A2" w:rsidRDefault="00620466" w:rsidP="00620466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СНАБЖЕНИЯ НАСЕЛЕНИЯ ТВЕРДЫМ ТОПЛИВОМ</w:t>
      </w:r>
    </w:p>
    <w:p w:rsidR="00620466" w:rsidRPr="006504A2" w:rsidRDefault="00620466" w:rsidP="00620466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Pr="006504A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МУНИЦИПАЛЬНОГО ОБРАЗОВАНИЯ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466" w:rsidRPr="006504A2" w:rsidRDefault="00620466" w:rsidP="00620466">
      <w:pPr>
        <w:autoSpaceDE w:val="0"/>
        <w:spacing w:after="0" w:line="240" w:lineRule="auto"/>
        <w:ind w:firstLine="709"/>
        <w:jc w:val="center"/>
      </w:pPr>
      <w:r w:rsidRPr="006504A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</w:pP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1.1. Настоящее Положение разработано в целях организации снабжения твердым топливом населения 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br/>
        <w:t>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РФ.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регламентирует деятельность администрации </w:t>
      </w:r>
      <w:r w:rsidRPr="006504A2">
        <w:rPr>
          <w:rFonts w:ascii="Times New Roman" w:hAnsi="Times New Roman" w:cs="Times New Roman"/>
          <w:sz w:val="28"/>
          <w:szCs w:val="28"/>
        </w:rPr>
        <w:t>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br/>
      </w:r>
      <w:r w:rsidRPr="006504A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— Администрация) в области организации снабжения твердым топливом населения, проживающего  в домах с печным отоплением на территории </w:t>
      </w:r>
      <w:r w:rsidRPr="006504A2">
        <w:rPr>
          <w:rFonts w:ascii="Times New Roman" w:hAnsi="Times New Roman" w:cs="Times New Roman"/>
          <w:iCs/>
          <w:sz w:val="28"/>
          <w:szCs w:val="28"/>
          <w:lang w:eastAsia="ru-RU"/>
        </w:rPr>
        <w:t>Арефьевского сельсовета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также — потребители), </w:t>
      </w:r>
      <w:r w:rsidRPr="006504A2">
        <w:rPr>
          <w:rFonts w:ascii="Times New Roman" w:hAnsi="Times New Roman" w:cs="Times New Roman"/>
          <w:sz w:val="28"/>
          <w:szCs w:val="28"/>
        </w:rPr>
        <w:t xml:space="preserve">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</w:pP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под твердым топливом понимаются </w:t>
      </w:r>
      <w:r w:rsidRPr="006504A2">
        <w:rPr>
          <w:rFonts w:ascii="Times New Roman" w:hAnsi="Times New Roman" w:cs="Times New Roman"/>
          <w:sz w:val="28"/>
          <w:szCs w:val="28"/>
        </w:rPr>
        <w:t>дрова, каменный уголь</w:t>
      </w:r>
      <w:r w:rsidRPr="006504A2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6504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466" w:rsidRPr="006504A2" w:rsidRDefault="00620466" w:rsidP="00620466">
      <w:pPr>
        <w:spacing w:after="0" w:line="240" w:lineRule="auto"/>
        <w:ind w:firstLine="709"/>
        <w:jc w:val="both"/>
      </w:pP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620466" w:rsidRPr="006504A2" w:rsidRDefault="00620466" w:rsidP="00620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466" w:rsidRPr="006504A2" w:rsidRDefault="00620466" w:rsidP="00620466">
      <w:pPr>
        <w:autoSpaceDE w:val="0"/>
        <w:spacing w:after="0" w:line="240" w:lineRule="auto"/>
        <w:jc w:val="center"/>
      </w:pPr>
      <w:r w:rsidRPr="006504A2">
        <w:rPr>
          <w:rFonts w:ascii="Times New Roman" w:hAnsi="Times New Roman" w:cs="Times New Roman"/>
          <w:b/>
          <w:sz w:val="28"/>
          <w:szCs w:val="28"/>
        </w:rPr>
        <w:t>2. Организация снабжения населения твердым топливом</w:t>
      </w:r>
      <w:r w:rsidRPr="00650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осуществляет следующие полномочия по организации снабжения населения </w:t>
      </w:r>
      <w:r w:rsidRPr="006504A2">
        <w:rPr>
          <w:rFonts w:ascii="Times New Roman" w:hAnsi="Times New Roman" w:cs="Times New Roman"/>
          <w:iCs/>
          <w:sz w:val="28"/>
          <w:szCs w:val="28"/>
        </w:rPr>
        <w:t>Арефьевского сельсовета</w:t>
      </w:r>
      <w:r w:rsidRPr="006504A2">
        <w:rPr>
          <w:rFonts w:ascii="Times New Roman" w:hAnsi="Times New Roman" w:cs="Times New Roman"/>
          <w:sz w:val="28"/>
          <w:szCs w:val="28"/>
        </w:rPr>
        <w:t xml:space="preserve"> твердым топливом: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6504A2">
        <w:rPr>
          <w:rFonts w:ascii="Times New Roman" w:hAnsi="Times New Roman" w:cs="Times New Roman"/>
          <w:sz w:val="28"/>
          <w:szCs w:val="28"/>
        </w:rPr>
        <w:t xml:space="preserve"> 2025 текущего года.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lastRenderedPageBreak/>
        <w:t>Заявление потребителя должно содержать следующую информацию: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вид и объем топлива.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Одновременно с заявлением потребитель представляет: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копию документов, подтверждающих его проживание на территории муниципального образования;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2.1.2. размещает до 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6504A2">
        <w:rPr>
          <w:rFonts w:ascii="Times New Roman" w:hAnsi="Times New Roman" w:cs="Times New Roman"/>
          <w:sz w:val="28"/>
          <w:szCs w:val="28"/>
        </w:rPr>
        <w:t xml:space="preserve">2025 текущего года на </w:t>
      </w:r>
      <w:r w:rsidRPr="006504A2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Арефьевского сельсовета в сети «Интернет»</w:t>
      </w:r>
      <w:r w:rsidRPr="006504A2">
        <w:rPr>
          <w:rStyle w:val="ad"/>
          <w:rFonts w:ascii="Times New Roman" w:hAnsi="Times New Roman" w:cs="Times New Roman"/>
          <w:iCs/>
          <w:sz w:val="28"/>
          <w:szCs w:val="28"/>
        </w:rPr>
        <w:footnoteReference w:id="2"/>
      </w:r>
      <w:r w:rsidRPr="006504A2">
        <w:rPr>
          <w:rFonts w:ascii="Times New Roman" w:hAnsi="Times New Roman" w:cs="Times New Roman"/>
          <w:sz w:val="28"/>
          <w:szCs w:val="28"/>
        </w:rPr>
        <w:t xml:space="preserve"> информацию о приеме заявок от продавцов по снабжению потребителей твердым топливом на следующий календарный год (далее — заявка), а также о видах и объемах твердого топлива, подлежащего поставке, о сроке подачи заявок.</w:t>
      </w:r>
    </w:p>
    <w:p w:rsidR="00620466" w:rsidRPr="006504A2" w:rsidRDefault="00620466" w:rsidP="00620466">
      <w:pPr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620466" w:rsidRPr="006504A2" w:rsidRDefault="00620466" w:rsidP="00620466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620466" w:rsidRPr="006504A2" w:rsidRDefault="00620466" w:rsidP="00620466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620466" w:rsidRPr="006504A2" w:rsidRDefault="00620466" w:rsidP="00620466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сведения о месте продажи или складирования твердого топлива; </w:t>
      </w:r>
    </w:p>
    <w:p w:rsidR="00620466" w:rsidRPr="006504A2" w:rsidRDefault="00620466" w:rsidP="00620466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620466" w:rsidRPr="006504A2" w:rsidRDefault="00620466" w:rsidP="00620466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вид топлива; </w:t>
      </w:r>
    </w:p>
    <w:p w:rsidR="00620466" w:rsidRPr="006504A2" w:rsidRDefault="00620466" w:rsidP="00620466">
      <w:pPr>
        <w:autoSpaceDE w:val="0"/>
        <w:spacing w:after="0" w:line="240" w:lineRule="auto"/>
        <w:ind w:firstLine="708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планируемый объем реализации твердого топлива. 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6504A2">
        <w:rPr>
          <w:rFonts w:ascii="Times New Roman" w:hAnsi="Times New Roman" w:cs="Times New Roman"/>
          <w:iCs/>
          <w:sz w:val="28"/>
          <w:szCs w:val="28"/>
        </w:rPr>
        <w:t>официальном сайте Администрации Арефьевского сельсовета в сети «Интернет»</w:t>
      </w:r>
      <w:r w:rsidRPr="006504A2">
        <w:rPr>
          <w:rStyle w:val="ad"/>
          <w:rFonts w:ascii="Times New Roman" w:hAnsi="Times New Roman" w:cs="Times New Roman"/>
          <w:iCs/>
          <w:sz w:val="28"/>
          <w:szCs w:val="28"/>
        </w:rPr>
        <w:footnoteReference w:id="3"/>
      </w:r>
      <w:r w:rsidRPr="006504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04A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6504A2"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6504A2">
        <w:rPr>
          <w:rFonts w:ascii="Times New Roman" w:hAnsi="Times New Roman" w:cs="Times New Roman"/>
          <w:iCs/>
          <w:sz w:val="28"/>
          <w:szCs w:val="28"/>
        </w:rPr>
        <w:t>.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2.1.4. осуществляет контроль снабжения населения твердым топливом. 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2.2.2. оказывать содействие в деятельности продавцов;</w:t>
      </w:r>
    </w:p>
    <w:p w:rsidR="00620466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620466" w:rsidRPr="006504A2" w:rsidRDefault="00620466" w:rsidP="0062046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466" w:rsidRDefault="00620466" w:rsidP="006204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66" w:rsidRPr="004270B4" w:rsidRDefault="00620466" w:rsidP="00620466">
      <w:pPr>
        <w:autoSpaceDE w:val="0"/>
        <w:spacing w:after="0" w:line="240" w:lineRule="auto"/>
        <w:ind w:firstLine="709"/>
        <w:jc w:val="center"/>
      </w:pPr>
      <w:r w:rsidRPr="004270B4">
        <w:rPr>
          <w:rFonts w:ascii="Times New Roman" w:hAnsi="Times New Roman" w:cs="Times New Roman"/>
          <w:b/>
          <w:sz w:val="28"/>
          <w:szCs w:val="28"/>
        </w:rPr>
        <w:t>3. Особенности снабжения населения твердым топливом</w:t>
      </w:r>
    </w:p>
    <w:p w:rsidR="00620466" w:rsidRPr="004270B4" w:rsidRDefault="00620466" w:rsidP="00620466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466" w:rsidRPr="004270B4" w:rsidRDefault="00620466" w:rsidP="00620466">
      <w:pPr>
        <w:autoSpaceDE w:val="0"/>
        <w:spacing w:after="0" w:line="240" w:lineRule="auto"/>
        <w:ind w:firstLine="709"/>
        <w:jc w:val="both"/>
      </w:pPr>
      <w:r w:rsidRPr="004270B4">
        <w:rPr>
          <w:rFonts w:ascii="Times New Roman" w:hAnsi="Times New Roman" w:cs="Times New Roman"/>
          <w:sz w:val="28"/>
          <w:szCs w:val="28"/>
        </w:rPr>
        <w:t>3.1. Порядок продажи и доставки твердого топлива регу</w:t>
      </w:r>
      <w:r w:rsidRPr="004270B4">
        <w:rPr>
          <w:rFonts w:ascii="Times New Roman" w:hAnsi="Times New Roman" w:cs="Times New Roman"/>
          <w:color w:val="000000"/>
          <w:sz w:val="28"/>
          <w:szCs w:val="28"/>
        </w:rPr>
        <w:t xml:space="preserve">лирует </w:t>
      </w:r>
      <w:hyperlink r:id="rId6" w:history="1">
        <w:r w:rsidRPr="004270B4">
          <w:rPr>
            <w:rStyle w:val="a3"/>
            <w:color w:val="000000"/>
            <w:sz w:val="28"/>
            <w:szCs w:val="28"/>
          </w:rPr>
          <w:t>раздел XV</w:t>
        </w:r>
      </w:hyperlink>
      <w:r w:rsidRPr="004270B4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620466" w:rsidRPr="004270B4" w:rsidRDefault="00620466" w:rsidP="00620466">
      <w:pPr>
        <w:autoSpaceDE w:val="0"/>
        <w:spacing w:after="0" w:line="240" w:lineRule="auto"/>
        <w:ind w:firstLine="709"/>
        <w:jc w:val="both"/>
      </w:pPr>
      <w:r w:rsidRPr="004270B4">
        <w:rPr>
          <w:rFonts w:ascii="Times New Roman" w:hAnsi="Times New Roman" w:cs="Times New Roman"/>
          <w:sz w:val="28"/>
          <w:szCs w:val="28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257759" w:rsidRPr="006504A2" w:rsidRDefault="00257759" w:rsidP="002577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7759" w:rsidRPr="006504A2" w:rsidRDefault="00257759" w:rsidP="00257759">
      <w:pPr>
        <w:widowControl w:val="0"/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57759" w:rsidRPr="006504A2" w:rsidRDefault="00257759" w:rsidP="0025775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57759" w:rsidRPr="006504A2" w:rsidRDefault="00620466" w:rsidP="00257759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59" w:rsidRPr="006C37C9" w:rsidRDefault="00257759" w:rsidP="00257759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</w:t>
      </w:r>
    </w:p>
    <w:p w:rsidR="00257759" w:rsidRDefault="00257759" w:rsidP="00257759">
      <w:pPr>
        <w:autoSpaceDE w:val="0"/>
        <w:spacing w:after="0" w:line="240" w:lineRule="auto"/>
        <w:jc w:val="both"/>
        <w:outlineLvl w:val="1"/>
        <w:sectPr w:rsidR="00257759">
          <w:footerReference w:type="default" r:id="rId7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p w:rsidR="00257759" w:rsidRPr="004270B4" w:rsidRDefault="00257759" w:rsidP="00620466">
      <w:pPr>
        <w:autoSpaceDE w:val="0"/>
        <w:spacing w:after="0" w:line="240" w:lineRule="auto"/>
        <w:jc w:val="both"/>
      </w:pPr>
    </w:p>
    <w:p w:rsidR="001B16C5" w:rsidRDefault="001B16C5"/>
    <w:sectPr w:rsidR="001B16C5" w:rsidSect="00453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55" w:rsidRDefault="00252655" w:rsidP="00257759">
      <w:pPr>
        <w:spacing w:after="0" w:line="240" w:lineRule="auto"/>
      </w:pPr>
      <w:r>
        <w:separator/>
      </w:r>
    </w:p>
  </w:endnote>
  <w:endnote w:type="continuationSeparator" w:id="0">
    <w:p w:rsidR="00252655" w:rsidRDefault="00252655" w:rsidP="0025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59" w:rsidRPr="006504A2" w:rsidRDefault="00257759">
    <w:pPr>
      <w:pStyle w:val="aa"/>
      <w:tabs>
        <w:tab w:val="clear" w:pos="9355"/>
        <w:tab w:val="right" w:pos="9639"/>
      </w:tabs>
      <w:ind w:left="-851"/>
      <w:jc w:val="center"/>
    </w:pPr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E" w:rsidRDefault="0025265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E" w:rsidRPr="006504A2" w:rsidRDefault="003277B3">
    <w:pPr>
      <w:pStyle w:val="aa"/>
      <w:jc w:val="center"/>
    </w:pPr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E" w:rsidRDefault="003277B3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eastAsia="Calibri" w:hAnsi="Times New Roman" w:cs="Times New Roman"/>
        <w:sz w:val="16"/>
        <w:szCs w:val="16"/>
        <w:lang w:eastAsia="en-US"/>
      </w:rPr>
      <w:t xml:space="preserve"> </w:t>
    </w:r>
  </w:p>
  <w:p w:rsidR="00732BEE" w:rsidRDefault="00252655">
    <w:pPr>
      <w:pStyle w:val="aa"/>
      <w:rPr>
        <w:rFonts w:eastAsia="Calibri"/>
        <w:sz w:val="16"/>
        <w:szCs w:val="16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55" w:rsidRDefault="00252655" w:rsidP="00257759">
      <w:pPr>
        <w:spacing w:after="0" w:line="240" w:lineRule="auto"/>
      </w:pPr>
      <w:r>
        <w:separator/>
      </w:r>
    </w:p>
  </w:footnote>
  <w:footnote w:type="continuationSeparator" w:id="0">
    <w:p w:rsidR="00252655" w:rsidRDefault="00252655" w:rsidP="00257759">
      <w:pPr>
        <w:spacing w:after="0" w:line="240" w:lineRule="auto"/>
      </w:pPr>
      <w:r>
        <w:continuationSeparator/>
      </w:r>
    </w:p>
  </w:footnote>
  <w:footnote w:id="1">
    <w:p w:rsidR="00620466" w:rsidRPr="00B43F0F" w:rsidRDefault="00620466" w:rsidP="00620466">
      <w:pPr>
        <w:pStyle w:val="a8"/>
      </w:pPr>
    </w:p>
  </w:footnote>
  <w:footnote w:id="2">
    <w:p w:rsidR="00620466" w:rsidRDefault="00620466" w:rsidP="00620466">
      <w:pPr>
        <w:pStyle w:val="a8"/>
      </w:pPr>
    </w:p>
  </w:footnote>
  <w:footnote w:id="3">
    <w:p w:rsidR="00620466" w:rsidRDefault="00620466" w:rsidP="00620466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E" w:rsidRDefault="002526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E" w:rsidRDefault="002526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EE" w:rsidRDefault="0025265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759"/>
    <w:rsid w:val="00183FFD"/>
    <w:rsid w:val="001B16C5"/>
    <w:rsid w:val="00252655"/>
    <w:rsid w:val="00257759"/>
    <w:rsid w:val="00286AFF"/>
    <w:rsid w:val="00313C0C"/>
    <w:rsid w:val="003277B3"/>
    <w:rsid w:val="00405E65"/>
    <w:rsid w:val="00412514"/>
    <w:rsid w:val="00443DC8"/>
    <w:rsid w:val="00453576"/>
    <w:rsid w:val="004651C9"/>
    <w:rsid w:val="005C52A8"/>
    <w:rsid w:val="005E138D"/>
    <w:rsid w:val="00615226"/>
    <w:rsid w:val="00620466"/>
    <w:rsid w:val="006328BE"/>
    <w:rsid w:val="00643FB5"/>
    <w:rsid w:val="006525D2"/>
    <w:rsid w:val="007A035B"/>
    <w:rsid w:val="00C60FC3"/>
    <w:rsid w:val="00D21E15"/>
    <w:rsid w:val="00F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59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75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7759"/>
    <w:pPr>
      <w:spacing w:after="120"/>
    </w:pPr>
  </w:style>
  <w:style w:type="character" w:customStyle="1" w:styleId="a5">
    <w:name w:val="Основной текст Знак"/>
    <w:basedOn w:val="a0"/>
    <w:link w:val="a4"/>
    <w:rsid w:val="00257759"/>
    <w:rPr>
      <w:rFonts w:ascii="Calibri" w:eastAsia="Times New Roman" w:hAnsi="Calibri" w:cs="Calibri"/>
      <w:lang w:eastAsia="zh-CN"/>
    </w:rPr>
  </w:style>
  <w:style w:type="paragraph" w:styleId="a6">
    <w:name w:val="header"/>
    <w:basedOn w:val="a"/>
    <w:link w:val="a7"/>
    <w:rsid w:val="002577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5775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note text"/>
    <w:basedOn w:val="a"/>
    <w:link w:val="a9"/>
    <w:rsid w:val="0025775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5775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footer"/>
    <w:basedOn w:val="a"/>
    <w:link w:val="ab"/>
    <w:rsid w:val="002577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57759"/>
    <w:rPr>
      <w:rFonts w:ascii="Calibri" w:eastAsia="Times New Roman" w:hAnsi="Calibri" w:cs="Calibri"/>
      <w:lang w:eastAsia="zh-CN"/>
    </w:rPr>
  </w:style>
  <w:style w:type="paragraph" w:customStyle="1" w:styleId="ac">
    <w:name w:val="Верхний колонтитул слева"/>
    <w:basedOn w:val="a6"/>
    <w:rsid w:val="00257759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character" w:styleId="ad">
    <w:name w:val="footnote reference"/>
    <w:uiPriority w:val="99"/>
    <w:semiHidden/>
    <w:unhideWhenUsed/>
    <w:rsid w:val="002577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430&amp;dst=100528&amp;field=134&amp;date=10.11.2023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Company>User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2024-01-25T09:03:00Z</dcterms:created>
  <dcterms:modified xsi:type="dcterms:W3CDTF">2024-02-29T09:55:00Z</dcterms:modified>
</cp:coreProperties>
</file>